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6B7EE" w14:textId="77777777" w:rsidR="002F4348" w:rsidRPr="002F4348" w:rsidRDefault="002F4348" w:rsidP="002F4348">
      <w:pPr>
        <w:spacing w:after="120"/>
        <w:jc w:val="center"/>
        <w:rPr>
          <w:b/>
        </w:rPr>
      </w:pPr>
      <w:r>
        <w:rPr>
          <w:b/>
        </w:rPr>
        <w:t>Redefining “Church”</w:t>
      </w:r>
    </w:p>
    <w:p w14:paraId="254AED3F" w14:textId="77777777" w:rsidR="001D531B" w:rsidRPr="006060E3" w:rsidRDefault="001D531B" w:rsidP="00346D2E">
      <w:pPr>
        <w:spacing w:after="120"/>
      </w:pPr>
      <w:r>
        <w:t xml:space="preserve">Words, at least in so-called </w:t>
      </w:r>
      <w:r>
        <w:rPr>
          <w:i/>
        </w:rPr>
        <w:t xml:space="preserve">living languages, </w:t>
      </w:r>
      <w:r>
        <w:t xml:space="preserve">change in meaning.  Perhaps better stated, words are continuously “redefined” and thus changed in meaning by those who use them.  For instance, “gift” was once a noun meaning </w:t>
      </w:r>
      <w:r>
        <w:rPr>
          <w:i/>
        </w:rPr>
        <w:t xml:space="preserve">some thing that was given.  </w:t>
      </w:r>
      <w:r>
        <w:t xml:space="preserve">Now, it seems, it can also be a verb referring to the act of </w:t>
      </w:r>
      <w:r>
        <w:rPr>
          <w:i/>
        </w:rPr>
        <w:t>giving.</w:t>
      </w:r>
      <w:r w:rsidR="002F4348">
        <w:rPr>
          <w:i/>
        </w:rPr>
        <w:t xml:space="preserve">  </w:t>
      </w:r>
      <w:r w:rsidR="002F4348">
        <w:t xml:space="preserve">Additionally, I have an American Heritage and </w:t>
      </w:r>
      <w:r w:rsidR="00401517">
        <w:t xml:space="preserve">a </w:t>
      </w:r>
      <w:r w:rsidR="002F4348">
        <w:t>Webster’s New Collegiate Diction</w:t>
      </w:r>
      <w:r w:rsidR="00401517">
        <w:t>ary at home.  I think they were both “gifted” to me for my High School Graduation in 1983, though one may have been purchased about the same time.  The only entry they have for “googol” is defined as a number equaling 10 raised to the power of 100 (10</w:t>
      </w:r>
      <w:r w:rsidR="00401517" w:rsidRPr="00401517">
        <w:rPr>
          <w:vertAlign w:val="superscript"/>
        </w:rPr>
        <w:t>100</w:t>
      </w:r>
      <w:r w:rsidR="006060E3">
        <w:t xml:space="preserve"> or 1 follow by 100 zeros), and they go from “internee” to “interneuron” with a listing for “internet” between! </w:t>
      </w:r>
      <w:r w:rsidR="00401517">
        <w:t xml:space="preserve">  </w:t>
      </w:r>
      <w:r>
        <w:t xml:space="preserve">As someone whose vocation is heavily invested in the proper </w:t>
      </w:r>
      <w:r w:rsidR="00401517">
        <w:t>discernment and specific</w:t>
      </w:r>
      <w:r>
        <w:t xml:space="preserve"> use of words, even I must say that</w:t>
      </w:r>
      <w:r>
        <w:rPr>
          <w:i/>
        </w:rPr>
        <w:t xml:space="preserve"> </w:t>
      </w:r>
      <w:r>
        <w:t xml:space="preserve">some of these “evolved” meanings are </w:t>
      </w:r>
      <w:r w:rsidR="00401517">
        <w:t xml:space="preserve">relatively </w:t>
      </w:r>
      <w:r>
        <w:t>harmless (though irritating!) and perhaps even helpful (surely in some very</w:t>
      </w:r>
      <w:r w:rsidR="006060E3">
        <w:t xml:space="preserve"> limited circumstances!).   Most dictionaries, unlike lexicons, </w:t>
      </w:r>
      <w:r w:rsidR="006060E3">
        <w:rPr>
          <w:i/>
        </w:rPr>
        <w:t xml:space="preserve">define </w:t>
      </w:r>
      <w:r w:rsidR="006060E3">
        <w:t xml:space="preserve">words by current usage.  If enough people alter the way they </w:t>
      </w:r>
      <w:r w:rsidR="006060E3">
        <w:rPr>
          <w:i/>
        </w:rPr>
        <w:t xml:space="preserve">understand </w:t>
      </w:r>
      <w:r w:rsidR="006060E3">
        <w:t xml:space="preserve">and </w:t>
      </w:r>
      <w:r w:rsidR="006060E3">
        <w:rPr>
          <w:i/>
        </w:rPr>
        <w:t xml:space="preserve">utilize </w:t>
      </w:r>
      <w:r w:rsidR="006060E3">
        <w:t xml:space="preserve">a particular word, </w:t>
      </w:r>
      <w:proofErr w:type="gramStart"/>
      <w:r w:rsidR="006060E3">
        <w:t>it’s</w:t>
      </w:r>
      <w:proofErr w:type="gramEnd"/>
      <w:r w:rsidR="006060E3">
        <w:t xml:space="preserve"> </w:t>
      </w:r>
      <w:r w:rsidR="006060E3">
        <w:rPr>
          <w:i/>
        </w:rPr>
        <w:t xml:space="preserve">definition </w:t>
      </w:r>
      <w:r w:rsidR="006060E3">
        <w:t>will reflect as much. Thus…</w:t>
      </w:r>
    </w:p>
    <w:p w14:paraId="467C3DD0" w14:textId="77777777" w:rsidR="00346D2E" w:rsidRPr="00766C98" w:rsidRDefault="001D531B" w:rsidP="00346D2E">
      <w:pPr>
        <w:spacing w:after="120"/>
      </w:pPr>
      <w:r>
        <w:t>When we</w:t>
      </w:r>
      <w:r w:rsidR="006060E3">
        <w:t xml:space="preserve">, as a society </w:t>
      </w:r>
      <w:r w:rsidR="007309B3">
        <w:t>chose to think of and refer to</w:t>
      </w:r>
      <w:r w:rsidR="00346D2E">
        <w:t xml:space="preserve"> “God” as we desire</w:t>
      </w:r>
      <w:r w:rsidR="007309B3">
        <w:t xml:space="preserve"> rather than as He describes Himself</w:t>
      </w:r>
      <w:r w:rsidR="00346D2E">
        <w:t xml:space="preserve">, and </w:t>
      </w:r>
      <w:r w:rsidR="007309B3">
        <w:t xml:space="preserve">likewise </w:t>
      </w:r>
      <w:r>
        <w:t>re</w:t>
      </w:r>
      <w:r w:rsidR="00346D2E">
        <w:t>define His “Word” according to our dictates and purposes, it allow</w:t>
      </w:r>
      <w:r>
        <w:t>ed</w:t>
      </w:r>
      <w:r w:rsidR="00346D2E">
        <w:t xml:space="preserve"> us to </w:t>
      </w:r>
      <w:r>
        <w:t>re</w:t>
      </w:r>
      <w:r w:rsidR="00346D2E">
        <w:t xml:space="preserve">define “ourselves” as we want also. </w:t>
      </w:r>
      <w:r>
        <w:t xml:space="preserve"> And now we’re witnessing the fruits of our labors…. “</w:t>
      </w:r>
      <w:proofErr w:type="gramStart"/>
      <w:r>
        <w:t>men</w:t>
      </w:r>
      <w:proofErr w:type="gramEnd"/>
      <w:r>
        <w:t xml:space="preserve">” redefined- though certainly still biologically </w:t>
      </w:r>
      <w:r w:rsidR="003006C7">
        <w:rPr>
          <w:i/>
        </w:rPr>
        <w:t xml:space="preserve">men </w:t>
      </w:r>
      <w:r w:rsidR="003006C7">
        <w:t xml:space="preserve">regardless of surgeries endured and hormone injected/ingested, not only go into “women’s” restrooms/dressing rooms, but compete against them in “women’s” sports and even “women’s” beauty pageants.   Perhaps we need to be reminded that God not only </w:t>
      </w:r>
      <w:r w:rsidR="003006C7">
        <w:rPr>
          <w:i/>
        </w:rPr>
        <w:t xml:space="preserve">created </w:t>
      </w:r>
      <w:r w:rsidR="003006C7">
        <w:t xml:space="preserve">humans as </w:t>
      </w:r>
      <w:r w:rsidR="003006C7">
        <w:rPr>
          <w:i/>
        </w:rPr>
        <w:t xml:space="preserve">“male and female,” </w:t>
      </w:r>
      <w:r w:rsidR="003006C7">
        <w:t xml:space="preserve">and delineated clear distinctions between them to allow </w:t>
      </w:r>
      <w:r w:rsidR="003006C7">
        <w:rPr>
          <w:i/>
        </w:rPr>
        <w:t xml:space="preserve">reproduction, </w:t>
      </w:r>
      <w:r w:rsidR="003006C7">
        <w:rPr>
          <w:u w:val="single"/>
        </w:rPr>
        <w:t>cf. Gen.1</w:t>
      </w:r>
      <w:proofErr w:type="gramStart"/>
      <w:r w:rsidR="003006C7">
        <w:rPr>
          <w:u w:val="single"/>
        </w:rPr>
        <w:t>:27</w:t>
      </w:r>
      <w:proofErr w:type="gramEnd"/>
      <w:r w:rsidR="003006C7">
        <w:rPr>
          <w:u w:val="single"/>
        </w:rPr>
        <w:t>-28</w:t>
      </w:r>
      <w:r w:rsidR="003006C7">
        <w:t xml:space="preserve">; but also defined their divergent </w:t>
      </w:r>
      <w:r w:rsidR="003006C7">
        <w:rPr>
          <w:i/>
        </w:rPr>
        <w:t xml:space="preserve">roles </w:t>
      </w:r>
      <w:r w:rsidR="003006C7">
        <w:t xml:space="preserve">within the relationship, </w:t>
      </w:r>
      <w:r w:rsidR="003006C7">
        <w:rPr>
          <w:u w:val="single"/>
        </w:rPr>
        <w:t>cf. Rom.1:27</w:t>
      </w:r>
      <w:r w:rsidR="003006C7">
        <w:t xml:space="preserve">; </w:t>
      </w:r>
      <w:r w:rsidR="003006C7">
        <w:rPr>
          <w:u w:val="single"/>
        </w:rPr>
        <w:t>Eph.5:22-32</w:t>
      </w:r>
      <w:r w:rsidR="003006C7">
        <w:t xml:space="preserve">.  How does one “get around” such inherent distinctions?  “Redefine” </w:t>
      </w:r>
      <w:r w:rsidR="003006C7">
        <w:rPr>
          <w:i/>
        </w:rPr>
        <w:t xml:space="preserve">God </w:t>
      </w:r>
      <w:r w:rsidR="003006C7">
        <w:t xml:space="preserve">and His </w:t>
      </w:r>
      <w:r w:rsidR="003006C7">
        <w:rPr>
          <w:i/>
        </w:rPr>
        <w:t xml:space="preserve">Word, </w:t>
      </w:r>
      <w:r w:rsidR="003006C7">
        <w:rPr>
          <w:u w:val="single"/>
        </w:rPr>
        <w:t>Rom.1</w:t>
      </w:r>
      <w:proofErr w:type="gramStart"/>
      <w:r w:rsidR="003006C7">
        <w:rPr>
          <w:u w:val="single"/>
        </w:rPr>
        <w:t>:</w:t>
      </w:r>
      <w:r w:rsidR="00766C98">
        <w:rPr>
          <w:u w:val="single"/>
        </w:rPr>
        <w:t>26</w:t>
      </w:r>
      <w:proofErr w:type="gramEnd"/>
      <w:r w:rsidR="00766C98">
        <w:rPr>
          <w:u w:val="single"/>
        </w:rPr>
        <w:t>-23,25,28</w:t>
      </w:r>
      <w:r w:rsidR="00766C98">
        <w:t xml:space="preserve">!  Thus, “God” became not only </w:t>
      </w:r>
      <w:proofErr w:type="gramStart"/>
      <w:r w:rsidR="00766C98">
        <w:rPr>
          <w:i/>
        </w:rPr>
        <w:t>all-loving</w:t>
      </w:r>
      <w:proofErr w:type="gramEnd"/>
      <w:r w:rsidR="00766C98">
        <w:rPr>
          <w:i/>
        </w:rPr>
        <w:t xml:space="preserve"> </w:t>
      </w:r>
      <w:r w:rsidR="00766C98">
        <w:t xml:space="preserve">but </w:t>
      </w:r>
      <w:r w:rsidR="00766C98">
        <w:rPr>
          <w:i/>
        </w:rPr>
        <w:t xml:space="preserve">all-accepting, </w:t>
      </w:r>
      <w:r w:rsidR="00766C98">
        <w:t xml:space="preserve">and His “Word” became </w:t>
      </w:r>
      <w:r w:rsidR="00766C98">
        <w:rPr>
          <w:i/>
        </w:rPr>
        <w:t xml:space="preserve">all-grace/mercy </w:t>
      </w:r>
      <w:r w:rsidR="00766C98">
        <w:t xml:space="preserve">with no </w:t>
      </w:r>
      <w:r w:rsidR="00766C98">
        <w:rPr>
          <w:i/>
        </w:rPr>
        <w:t xml:space="preserve">condemnation </w:t>
      </w:r>
      <w:r w:rsidR="00766C98">
        <w:t xml:space="preserve">or </w:t>
      </w:r>
      <w:r w:rsidR="00766C98">
        <w:rPr>
          <w:i/>
        </w:rPr>
        <w:t xml:space="preserve">repentance </w:t>
      </w:r>
      <w:r w:rsidR="00766C98">
        <w:t xml:space="preserve">required. </w:t>
      </w:r>
    </w:p>
    <w:p w14:paraId="275C29AF" w14:textId="77777777" w:rsidR="00346D2E" w:rsidRDefault="00346D2E" w:rsidP="00346D2E">
      <w:pPr>
        <w:spacing w:after="120"/>
      </w:pPr>
      <w:r>
        <w:t xml:space="preserve">But </w:t>
      </w:r>
      <w:r w:rsidR="007309B3">
        <w:t>when “God,” His “Word,” and even “Man” is thus “redefined” according to common understanding and usage, then</w:t>
      </w:r>
      <w:r>
        <w:t xml:space="preserve"> “church” (</w:t>
      </w:r>
      <w:r>
        <w:rPr>
          <w:i/>
        </w:rPr>
        <w:t>universal</w:t>
      </w:r>
      <w:r>
        <w:t>) generally,</w:t>
      </w:r>
      <w:r>
        <w:rPr>
          <w:i/>
        </w:rPr>
        <w:t xml:space="preserve"> </w:t>
      </w:r>
      <w:r>
        <w:t xml:space="preserve">and even </w:t>
      </w:r>
      <w:r>
        <w:rPr>
          <w:i/>
        </w:rPr>
        <w:t xml:space="preserve">local congregations </w:t>
      </w:r>
      <w:r w:rsidR="007309B3">
        <w:t xml:space="preserve">specifically will also be changed in meaning…at least in the minds of those who don’t know any better.  </w:t>
      </w:r>
      <w:r>
        <w:t xml:space="preserve"> </w:t>
      </w:r>
    </w:p>
    <w:p w14:paraId="15B7DF3E" w14:textId="77777777" w:rsidR="00346D2E" w:rsidRDefault="00346D2E" w:rsidP="00346D2E">
      <w:pPr>
        <w:spacing w:after="120"/>
      </w:pPr>
      <w:r>
        <w:t xml:space="preserve">The </w:t>
      </w:r>
      <w:r w:rsidR="007B5C37">
        <w:rPr>
          <w:i/>
        </w:rPr>
        <w:t xml:space="preserve">church </w:t>
      </w:r>
      <w:r w:rsidR="007B5C37">
        <w:t>(</w:t>
      </w:r>
      <w:proofErr w:type="spellStart"/>
      <w:r w:rsidR="007B5C37">
        <w:rPr>
          <w:i/>
        </w:rPr>
        <w:t>ekklesia</w:t>
      </w:r>
      <w:proofErr w:type="spellEnd"/>
      <w:r w:rsidR="007B5C37">
        <w:rPr>
          <w:i/>
        </w:rPr>
        <w:t xml:space="preserve">- </w:t>
      </w:r>
      <w:r w:rsidR="007B5C37">
        <w:t xml:space="preserve">a </w:t>
      </w:r>
      <w:r w:rsidR="007B5C37">
        <w:rPr>
          <w:i/>
        </w:rPr>
        <w:t xml:space="preserve">called out body </w:t>
      </w:r>
      <w:r w:rsidR="007B5C37">
        <w:t xml:space="preserve">or </w:t>
      </w:r>
      <w:r w:rsidR="007B5C37">
        <w:rPr>
          <w:i/>
        </w:rPr>
        <w:t>assembly of people</w:t>
      </w:r>
      <w:r w:rsidR="007B5C37">
        <w:t>)</w:t>
      </w:r>
      <w:r>
        <w:rPr>
          <w:i/>
        </w:rPr>
        <w:t xml:space="preserve"> </w:t>
      </w:r>
      <w:r>
        <w:t xml:space="preserve">is not, nor was it ever meant to </w:t>
      </w:r>
      <w:r w:rsidR="007B5C37">
        <w:t>be or function as</w:t>
      </w:r>
      <w:r>
        <w:t>:</w:t>
      </w:r>
    </w:p>
    <w:p w14:paraId="49FBF7A2" w14:textId="77777777" w:rsidR="00346D2E" w:rsidRPr="001D531B" w:rsidRDefault="00346D2E" w:rsidP="00346D2E">
      <w:pPr>
        <w:pStyle w:val="ListParagraph"/>
        <w:numPr>
          <w:ilvl w:val="0"/>
          <w:numId w:val="2"/>
        </w:numPr>
        <w:spacing w:after="120"/>
        <w:contextualSpacing w:val="0"/>
      </w:pPr>
      <w:r>
        <w:rPr>
          <w:i/>
        </w:rPr>
        <w:t>Entertainment</w:t>
      </w:r>
      <w:r w:rsidR="007B5C37">
        <w:rPr>
          <w:i/>
        </w:rPr>
        <w:t xml:space="preserve">, </w:t>
      </w:r>
      <w:r w:rsidR="007B5C37">
        <w:t xml:space="preserve">but the pageantry of paganism has influence the masses to expect precisely that in its “worship” complete with show lights, music, and drama, </w:t>
      </w:r>
      <w:r w:rsidR="007B5C37">
        <w:rPr>
          <w:u w:val="single"/>
        </w:rPr>
        <w:t>cf. Heb.9</w:t>
      </w:r>
      <w:proofErr w:type="gramStart"/>
      <w:r w:rsidR="007B5C37">
        <w:rPr>
          <w:u w:val="single"/>
        </w:rPr>
        <w:t>:1</w:t>
      </w:r>
      <w:proofErr w:type="gramEnd"/>
      <w:r w:rsidR="0008595F">
        <w:t xml:space="preserve">; </w:t>
      </w:r>
      <w:r w:rsidR="0008595F">
        <w:rPr>
          <w:u w:val="single"/>
        </w:rPr>
        <w:t>Matt.21:13</w:t>
      </w:r>
      <w:r w:rsidR="0008595F">
        <w:t xml:space="preserve">; </w:t>
      </w:r>
      <w:r w:rsidR="0008595F">
        <w:rPr>
          <w:u w:val="single"/>
        </w:rPr>
        <w:t>1Cor.14:1-12</w:t>
      </w:r>
      <w:r w:rsidR="0008595F">
        <w:t>.</w:t>
      </w:r>
      <w:r w:rsidR="007B5C37">
        <w:t xml:space="preserve"> </w:t>
      </w:r>
    </w:p>
    <w:p w14:paraId="6257DED6" w14:textId="77777777" w:rsidR="001D531B" w:rsidRPr="00346D2E" w:rsidRDefault="001D531B" w:rsidP="00346D2E">
      <w:pPr>
        <w:pStyle w:val="ListParagraph"/>
        <w:numPr>
          <w:ilvl w:val="0"/>
          <w:numId w:val="2"/>
        </w:numPr>
        <w:spacing w:after="120"/>
        <w:contextualSpacing w:val="0"/>
      </w:pPr>
      <w:r>
        <w:rPr>
          <w:i/>
        </w:rPr>
        <w:t>Social Center</w:t>
      </w:r>
      <w:r w:rsidR="007B5C37">
        <w:rPr>
          <w:i/>
        </w:rPr>
        <w:t xml:space="preserve">, </w:t>
      </w:r>
      <w:r w:rsidR="007B5C37">
        <w:t xml:space="preserve">but ours is not the first generation to “redefine” its purposes thusly, </w:t>
      </w:r>
      <w:r w:rsidR="007B5C37">
        <w:rPr>
          <w:u w:val="single"/>
        </w:rPr>
        <w:t>1Cor.11</w:t>
      </w:r>
      <w:proofErr w:type="gramStart"/>
      <w:r w:rsidR="007B5C37">
        <w:rPr>
          <w:u w:val="single"/>
        </w:rPr>
        <w:t>:22</w:t>
      </w:r>
      <w:proofErr w:type="gramEnd"/>
      <w:r w:rsidR="007B5C37">
        <w:t xml:space="preserve">.  It was not </w:t>
      </w:r>
      <w:r w:rsidR="007B5C37">
        <w:rPr>
          <w:i/>
        </w:rPr>
        <w:t xml:space="preserve">built/purchased </w:t>
      </w:r>
      <w:r w:rsidR="007B5C37">
        <w:t>(</w:t>
      </w:r>
      <w:r w:rsidR="007B5C37">
        <w:rPr>
          <w:u w:val="single"/>
        </w:rPr>
        <w:t>Matt.16</w:t>
      </w:r>
      <w:proofErr w:type="gramStart"/>
      <w:r w:rsidR="007B5C37">
        <w:rPr>
          <w:u w:val="single"/>
        </w:rPr>
        <w:t>:18</w:t>
      </w:r>
      <w:proofErr w:type="gramEnd"/>
      <w:r w:rsidR="007B5C37">
        <w:t xml:space="preserve">; </w:t>
      </w:r>
      <w:r w:rsidR="007B5C37">
        <w:rPr>
          <w:u w:val="single"/>
        </w:rPr>
        <w:t xml:space="preserve">Acts </w:t>
      </w:r>
      <w:r w:rsidR="0008595F">
        <w:rPr>
          <w:u w:val="single"/>
        </w:rPr>
        <w:t>20:28</w:t>
      </w:r>
      <w:r w:rsidR="0008595F">
        <w:t xml:space="preserve">) to provide “programs” such as dating services for young or otherwise, bridal and baby showers for couples, and pop-psychology “counseling” </w:t>
      </w:r>
      <w:r w:rsidR="00200D89">
        <w:t xml:space="preserve">for marriages or dissolution of them by death or divorce. </w:t>
      </w:r>
    </w:p>
    <w:p w14:paraId="600CA18A" w14:textId="6A657591" w:rsidR="00346D2E" w:rsidRDefault="00346D2E" w:rsidP="00DF7EB9">
      <w:pPr>
        <w:pStyle w:val="ListParagraph"/>
        <w:numPr>
          <w:ilvl w:val="0"/>
          <w:numId w:val="2"/>
        </w:numPr>
        <w:spacing w:after="120"/>
        <w:contextualSpacing w:val="0"/>
      </w:pPr>
      <w:r>
        <w:rPr>
          <w:i/>
        </w:rPr>
        <w:lastRenderedPageBreak/>
        <w:t>Secular Education</w:t>
      </w:r>
      <w:r w:rsidR="007B5C37">
        <w:rPr>
          <w:i/>
        </w:rPr>
        <w:t xml:space="preserve">, </w:t>
      </w:r>
      <w:r w:rsidR="00200D89">
        <w:t xml:space="preserve">despite that many “church members” ascribe to such only so their children can attend “school” there.  Regardless of the ills or virtues of “public education,” such is the responsibility of parents, not the church, </w:t>
      </w:r>
      <w:r w:rsidR="00200D89">
        <w:rPr>
          <w:u w:val="single"/>
        </w:rPr>
        <w:t>1Tim.3</w:t>
      </w:r>
      <w:proofErr w:type="gramStart"/>
      <w:r w:rsidR="00200D89">
        <w:rPr>
          <w:u w:val="single"/>
        </w:rPr>
        <w:t>:15</w:t>
      </w:r>
      <w:proofErr w:type="gramEnd"/>
      <w:r w:rsidR="00DF7EB9">
        <w:t xml:space="preserve">; </w:t>
      </w:r>
      <w:r w:rsidR="00DF7EB9">
        <w:rPr>
          <w:u w:val="single"/>
        </w:rPr>
        <w:t>cf. Gal.2:9</w:t>
      </w:r>
      <w:r w:rsidR="00DF7EB9" w:rsidRPr="00DF7EB9">
        <w:t xml:space="preserve">; </w:t>
      </w:r>
      <w:r w:rsidR="00DF7EB9" w:rsidRPr="00DF7EB9">
        <w:rPr>
          <w:u w:val="single"/>
        </w:rPr>
        <w:t>2Tim.2:19</w:t>
      </w:r>
      <w:r w:rsidR="00DF7EB9">
        <w:t xml:space="preserve">; </w:t>
      </w:r>
      <w:r w:rsidR="00DF7EB9">
        <w:rPr>
          <w:u w:val="single"/>
        </w:rPr>
        <w:t>Rev.3:12</w:t>
      </w:r>
      <w:r w:rsidR="00DF7EB9">
        <w:t xml:space="preserve">. </w:t>
      </w:r>
    </w:p>
    <w:p w14:paraId="5F9E1741" w14:textId="21E66989" w:rsidR="00200D89" w:rsidRPr="00346D2E" w:rsidRDefault="00200D89" w:rsidP="00346D2E">
      <w:pPr>
        <w:pStyle w:val="ListParagraph"/>
        <w:numPr>
          <w:ilvl w:val="0"/>
          <w:numId w:val="2"/>
        </w:numPr>
        <w:spacing w:after="120"/>
        <w:contextualSpacing w:val="0"/>
      </w:pPr>
      <w:r>
        <w:rPr>
          <w:i/>
        </w:rPr>
        <w:t xml:space="preserve">Political </w:t>
      </w:r>
      <w:r>
        <w:t xml:space="preserve">or </w:t>
      </w:r>
      <w:r w:rsidR="00DF7EB9">
        <w:rPr>
          <w:i/>
        </w:rPr>
        <w:t xml:space="preserve">Social Action Committee/Center.  </w:t>
      </w:r>
      <w:r w:rsidR="00DF7EB9">
        <w:t xml:space="preserve">Question: Of what </w:t>
      </w:r>
      <w:r w:rsidR="00DF7EB9">
        <w:rPr>
          <w:i/>
        </w:rPr>
        <w:t xml:space="preserve">political party </w:t>
      </w:r>
      <w:r w:rsidR="00DF7EB9">
        <w:t xml:space="preserve">or </w:t>
      </w:r>
      <w:r w:rsidR="00DF7EB9">
        <w:rPr>
          <w:i/>
        </w:rPr>
        <w:t xml:space="preserve">persuasion </w:t>
      </w:r>
      <w:r w:rsidR="00DF7EB9">
        <w:t xml:space="preserve">was Jesus?  How did He think/feel and teach about non-spiritual “social issues” of His day?  Or, did He perhaps have a more </w:t>
      </w:r>
      <w:r w:rsidR="00DF7EB9">
        <w:rPr>
          <w:i/>
        </w:rPr>
        <w:t xml:space="preserve">singularly focused </w:t>
      </w:r>
      <w:r w:rsidR="00DF7EB9">
        <w:t xml:space="preserve">agenda, </w:t>
      </w:r>
      <w:r w:rsidR="00DF7EB9">
        <w:rPr>
          <w:u w:val="single"/>
        </w:rPr>
        <w:t>cf. Luke 19:10</w:t>
      </w:r>
      <w:r w:rsidR="00DF7EB9">
        <w:t xml:space="preserve">?  </w:t>
      </w:r>
    </w:p>
    <w:p w14:paraId="4EEEF693" w14:textId="63CC1274" w:rsidR="00346D2E" w:rsidRDefault="00346D2E" w:rsidP="00346D2E">
      <w:pPr>
        <w:pStyle w:val="ListParagraph"/>
        <w:numPr>
          <w:ilvl w:val="0"/>
          <w:numId w:val="2"/>
        </w:numPr>
        <w:spacing w:after="120"/>
        <w:contextualSpacing w:val="0"/>
      </w:pPr>
      <w:r>
        <w:rPr>
          <w:i/>
        </w:rPr>
        <w:t>Humanitarian Relief Organization</w:t>
      </w:r>
      <w:r w:rsidR="00DF7EB9">
        <w:rPr>
          <w:i/>
        </w:rPr>
        <w:t xml:space="preserve">. </w:t>
      </w:r>
      <w:r w:rsidR="00F87098">
        <w:t xml:space="preserve"> There is no doubt or argument at all that Jesus </w:t>
      </w:r>
      <w:r w:rsidR="00F87098">
        <w:rPr>
          <w:i/>
        </w:rPr>
        <w:t xml:space="preserve">healed the sick </w:t>
      </w:r>
      <w:r w:rsidR="00F87098">
        <w:t xml:space="preserve">and </w:t>
      </w:r>
      <w:r w:rsidR="00F87098">
        <w:rPr>
          <w:i/>
        </w:rPr>
        <w:t xml:space="preserve">feed the hungry, </w:t>
      </w:r>
      <w:r w:rsidR="00F87098">
        <w:t xml:space="preserve">MIRACULOUSY…and for the express purpose of proving that He was the Messiah and provide </w:t>
      </w:r>
      <w:r w:rsidR="00F87098">
        <w:rPr>
          <w:i/>
        </w:rPr>
        <w:t xml:space="preserve">“the bread of life,” </w:t>
      </w:r>
      <w:r w:rsidR="00054906">
        <w:rPr>
          <w:u w:val="single"/>
        </w:rPr>
        <w:t>cf. Luke 7:22</w:t>
      </w:r>
      <w:r w:rsidR="00054906" w:rsidRPr="00054906">
        <w:t xml:space="preserve">; </w:t>
      </w:r>
      <w:r w:rsidR="00F87098">
        <w:rPr>
          <w:u w:val="single"/>
        </w:rPr>
        <w:t>John 6:48</w:t>
      </w:r>
      <w:r w:rsidR="00F87098">
        <w:t xml:space="preserve">.  But when there </w:t>
      </w:r>
      <w:proofErr w:type="gramStart"/>
      <w:r w:rsidR="00F87098">
        <w:t>was</w:t>
      </w:r>
      <w:proofErr w:type="gramEnd"/>
      <w:r w:rsidR="00F87098">
        <w:t xml:space="preserve"> </w:t>
      </w:r>
      <w:r w:rsidR="00F87098">
        <w:rPr>
          <w:i/>
        </w:rPr>
        <w:t xml:space="preserve">“a great famine all over the world” </w:t>
      </w:r>
      <w:r w:rsidR="00F87098">
        <w:t xml:space="preserve">the church (made up its individual </w:t>
      </w:r>
      <w:r w:rsidR="00F87098">
        <w:rPr>
          <w:i/>
        </w:rPr>
        <w:t xml:space="preserve">disciples </w:t>
      </w:r>
      <w:r w:rsidR="00F87098">
        <w:t xml:space="preserve">not </w:t>
      </w:r>
      <w:r w:rsidR="00F87098">
        <w:rPr>
          <w:i/>
        </w:rPr>
        <w:t>investment portfolios</w:t>
      </w:r>
      <w:r w:rsidR="00F87098">
        <w:t xml:space="preserve">) </w:t>
      </w:r>
      <w:r w:rsidR="00F87098">
        <w:rPr>
          <w:i/>
        </w:rPr>
        <w:t xml:space="preserve">collected </w:t>
      </w:r>
      <w:r w:rsidR="00F87098">
        <w:t xml:space="preserve">and </w:t>
      </w:r>
      <w:r w:rsidR="00F87098">
        <w:rPr>
          <w:i/>
        </w:rPr>
        <w:t xml:space="preserve">dispersed contributions “for the relief of the </w:t>
      </w:r>
      <w:r w:rsidR="00F87098">
        <w:rPr>
          <w:b/>
          <w:i/>
        </w:rPr>
        <w:t>brethren</w:t>
      </w:r>
      <w:r w:rsidR="00F87098">
        <w:rPr>
          <w:i/>
        </w:rPr>
        <w:t xml:space="preserve"> living in Judea,” </w:t>
      </w:r>
      <w:r w:rsidR="00F87098">
        <w:rPr>
          <w:u w:val="single"/>
        </w:rPr>
        <w:t>Acts 11:28-30</w:t>
      </w:r>
      <w:r w:rsidR="00F87098">
        <w:t xml:space="preserve">.  Why not “everyone” everywhere?  Because </w:t>
      </w:r>
      <w:r w:rsidR="00F87098">
        <w:rPr>
          <w:i/>
        </w:rPr>
        <w:t xml:space="preserve">universal benevolence </w:t>
      </w:r>
      <w:r w:rsidR="00F87098">
        <w:t xml:space="preserve">was not then and should not now be </w:t>
      </w:r>
      <w:r w:rsidR="00F87098">
        <w:rPr>
          <w:i/>
        </w:rPr>
        <w:t xml:space="preserve">a </w:t>
      </w:r>
      <w:r w:rsidR="00F87098">
        <w:t xml:space="preserve">let alone </w:t>
      </w:r>
      <w:r w:rsidR="00F87098">
        <w:rPr>
          <w:i/>
        </w:rPr>
        <w:t xml:space="preserve">the </w:t>
      </w:r>
      <w:r w:rsidR="00F87098">
        <w:t xml:space="preserve">work of the church, </w:t>
      </w:r>
      <w:r w:rsidR="00F87098">
        <w:rPr>
          <w:u w:val="single"/>
        </w:rPr>
        <w:t>cf. Rom.15</w:t>
      </w:r>
      <w:proofErr w:type="gramStart"/>
      <w:r w:rsidR="00F87098">
        <w:rPr>
          <w:u w:val="single"/>
        </w:rPr>
        <w:t>:25</w:t>
      </w:r>
      <w:proofErr w:type="gramEnd"/>
      <w:r w:rsidR="00F87098">
        <w:rPr>
          <w:u w:val="single"/>
        </w:rPr>
        <w:t>-27</w:t>
      </w:r>
      <w:r w:rsidR="00F87098">
        <w:t xml:space="preserve">; </w:t>
      </w:r>
      <w:r w:rsidR="00F87098">
        <w:rPr>
          <w:u w:val="single"/>
        </w:rPr>
        <w:t>1Cor.16:1-2</w:t>
      </w:r>
      <w:r w:rsidR="00100A47">
        <w:t xml:space="preserve">.  </w:t>
      </w:r>
      <w:r w:rsidR="00100A47">
        <w:rPr>
          <w:i/>
        </w:rPr>
        <w:t xml:space="preserve">Local congregations </w:t>
      </w:r>
      <w:r w:rsidR="00100A47">
        <w:t xml:space="preserve">have a </w:t>
      </w:r>
      <w:r w:rsidR="00100A47">
        <w:rPr>
          <w:i/>
        </w:rPr>
        <w:t xml:space="preserve">limited obligation </w:t>
      </w:r>
      <w:r w:rsidR="00100A47">
        <w:t>(</w:t>
      </w:r>
      <w:r w:rsidR="00100A47">
        <w:rPr>
          <w:u w:val="single"/>
        </w:rPr>
        <w:t>cf. 1Tim.5</w:t>
      </w:r>
      <w:proofErr w:type="gramStart"/>
      <w:r w:rsidR="00100A47">
        <w:rPr>
          <w:u w:val="single"/>
        </w:rPr>
        <w:t>:16</w:t>
      </w:r>
      <w:proofErr w:type="gramEnd"/>
      <w:r w:rsidR="00100A47">
        <w:t xml:space="preserve">) to benevolently assist its own members, and brethren in other places can, as per the examples given above, assist in that endeavor.  But there is no command, example, or inference that authorizes it to function as a benevolent organization to feed and/or care for the world either locally or worldwide.  </w:t>
      </w:r>
    </w:p>
    <w:p w14:paraId="407636B3" w14:textId="77777777" w:rsidR="00766C98" w:rsidRDefault="00766C98" w:rsidP="00766C98">
      <w:pPr>
        <w:spacing w:after="120"/>
        <w:rPr>
          <w:b/>
        </w:rPr>
      </w:pPr>
      <w:r>
        <w:rPr>
          <w:b/>
        </w:rPr>
        <w:t xml:space="preserve">When “church”- both </w:t>
      </w:r>
      <w:r>
        <w:rPr>
          <w:b/>
          <w:i/>
        </w:rPr>
        <w:t xml:space="preserve">universal </w:t>
      </w:r>
      <w:r>
        <w:rPr>
          <w:b/>
        </w:rPr>
        <w:t xml:space="preserve">and </w:t>
      </w:r>
      <w:r>
        <w:rPr>
          <w:b/>
          <w:i/>
        </w:rPr>
        <w:t xml:space="preserve">local </w:t>
      </w:r>
      <w:r>
        <w:rPr>
          <w:b/>
        </w:rPr>
        <w:t xml:space="preserve">is redefined according to our desires and purposes rather than God’s, </w:t>
      </w:r>
      <w:proofErr w:type="gramStart"/>
      <w:r>
        <w:rPr>
          <w:b/>
        </w:rPr>
        <w:t>then</w:t>
      </w:r>
      <w:proofErr w:type="gramEnd"/>
      <w:r>
        <w:rPr>
          <w:b/>
        </w:rPr>
        <w:t xml:space="preserve"> it becomes part of man’s problem rather than part of his eternal solution. </w:t>
      </w:r>
    </w:p>
    <w:p w14:paraId="65A2D47A" w14:textId="3CD5B4A0" w:rsidR="00100A47" w:rsidRDefault="00100A47" w:rsidP="00766C98">
      <w:pPr>
        <w:spacing w:after="120"/>
        <w:rPr>
          <w:b/>
        </w:rPr>
      </w:pPr>
      <w:r>
        <w:rPr>
          <w:b/>
        </w:rPr>
        <w:t xml:space="preserve">The work/mission of </w:t>
      </w:r>
      <w:r>
        <w:rPr>
          <w:b/>
          <w:i/>
        </w:rPr>
        <w:t xml:space="preserve">the church </w:t>
      </w:r>
      <w:r>
        <w:rPr>
          <w:b/>
        </w:rPr>
        <w:t xml:space="preserve">should be molded (and restricted) by the primary mission of its </w:t>
      </w:r>
      <w:r>
        <w:rPr>
          <w:b/>
          <w:i/>
        </w:rPr>
        <w:t xml:space="preserve">Founder, i.e. </w:t>
      </w:r>
      <w:r>
        <w:rPr>
          <w:b/>
        </w:rPr>
        <w:t xml:space="preserve">to </w:t>
      </w:r>
      <w:r>
        <w:rPr>
          <w:b/>
          <w:i/>
        </w:rPr>
        <w:t xml:space="preserve">“seek and save the lost.”  </w:t>
      </w:r>
      <w:r>
        <w:rPr>
          <w:b/>
        </w:rPr>
        <w:t xml:space="preserve">To </w:t>
      </w:r>
      <w:r w:rsidR="00054906">
        <w:rPr>
          <w:b/>
        </w:rPr>
        <w:t xml:space="preserve">accomplish this task, it must shed the “redefinitions” born of the </w:t>
      </w:r>
      <w:r w:rsidR="00054906">
        <w:rPr>
          <w:b/>
          <w:i/>
        </w:rPr>
        <w:t>desires,</w:t>
      </w:r>
      <w:r w:rsidR="00054906">
        <w:rPr>
          <w:b/>
        </w:rPr>
        <w:t xml:space="preserve"> </w:t>
      </w:r>
      <w:r w:rsidR="00054906" w:rsidRPr="00054906">
        <w:rPr>
          <w:b/>
          <w:i/>
        </w:rPr>
        <w:t>ideas</w:t>
      </w:r>
      <w:r w:rsidR="00054906">
        <w:rPr>
          <w:b/>
          <w:i/>
        </w:rPr>
        <w:t>,</w:t>
      </w:r>
      <w:r w:rsidR="00054906">
        <w:rPr>
          <w:b/>
        </w:rPr>
        <w:t xml:space="preserve"> and </w:t>
      </w:r>
      <w:r w:rsidR="00054906">
        <w:rPr>
          <w:b/>
          <w:i/>
        </w:rPr>
        <w:t>precepts</w:t>
      </w:r>
      <w:r w:rsidR="00054906">
        <w:rPr>
          <w:b/>
        </w:rPr>
        <w:t xml:space="preserve"> </w:t>
      </w:r>
      <w:r w:rsidR="00054906">
        <w:rPr>
          <w:b/>
          <w:i/>
        </w:rPr>
        <w:t xml:space="preserve">of </w:t>
      </w:r>
      <w:proofErr w:type="gramStart"/>
      <w:r w:rsidR="00054906">
        <w:rPr>
          <w:b/>
          <w:i/>
        </w:rPr>
        <w:t>me</w:t>
      </w:r>
      <w:r w:rsidR="00054906" w:rsidRPr="00054906">
        <w:rPr>
          <w:b/>
          <w:i/>
        </w:rPr>
        <w:t>n</w:t>
      </w:r>
      <w:r w:rsidR="00054906">
        <w:rPr>
          <w:b/>
        </w:rPr>
        <w:t xml:space="preserve">  for</w:t>
      </w:r>
      <w:proofErr w:type="gramEnd"/>
      <w:r w:rsidR="00054906">
        <w:rPr>
          <w:b/>
        </w:rPr>
        <w:t xml:space="preserve"> </w:t>
      </w:r>
      <w:r w:rsidR="00054906">
        <w:rPr>
          <w:b/>
          <w:i/>
        </w:rPr>
        <w:t xml:space="preserve">the commandment(s) of God, </w:t>
      </w:r>
      <w:r w:rsidR="00054906">
        <w:rPr>
          <w:b/>
          <w:u w:val="single"/>
        </w:rPr>
        <w:t>Matt.15:9,3</w:t>
      </w:r>
      <w:r w:rsidR="00054906">
        <w:rPr>
          <w:b/>
        </w:rPr>
        <w:t>.  Such will allow (and require!) it to focus on:</w:t>
      </w:r>
    </w:p>
    <w:p w14:paraId="58868CD5" w14:textId="1E2B89F4" w:rsidR="00054906" w:rsidRDefault="00054906" w:rsidP="00054906">
      <w:pPr>
        <w:pStyle w:val="ListParagraph"/>
        <w:numPr>
          <w:ilvl w:val="0"/>
          <w:numId w:val="3"/>
        </w:numPr>
        <w:spacing w:after="120"/>
        <w:contextualSpacing w:val="0"/>
        <w:rPr>
          <w:b/>
        </w:rPr>
      </w:pPr>
      <w:r>
        <w:rPr>
          <w:b/>
        </w:rPr>
        <w:t xml:space="preserve">Evangelism- </w:t>
      </w:r>
      <w:r>
        <w:rPr>
          <w:b/>
          <w:i/>
        </w:rPr>
        <w:t xml:space="preserve">sowing the seed, </w:t>
      </w:r>
      <w:r>
        <w:rPr>
          <w:b/>
        </w:rPr>
        <w:t xml:space="preserve">which is </w:t>
      </w:r>
      <w:r>
        <w:rPr>
          <w:b/>
          <w:i/>
        </w:rPr>
        <w:t xml:space="preserve">saving power </w:t>
      </w:r>
      <w:r>
        <w:rPr>
          <w:b/>
        </w:rPr>
        <w:t xml:space="preserve">of </w:t>
      </w:r>
      <w:r>
        <w:rPr>
          <w:b/>
          <w:i/>
        </w:rPr>
        <w:t xml:space="preserve">the gospel, </w:t>
      </w:r>
      <w:r>
        <w:rPr>
          <w:b/>
          <w:u w:val="single"/>
        </w:rPr>
        <w:t>Luke 8:5,11</w:t>
      </w:r>
      <w:r>
        <w:rPr>
          <w:b/>
        </w:rPr>
        <w:t xml:space="preserve">; </w:t>
      </w:r>
      <w:r>
        <w:rPr>
          <w:b/>
          <w:u w:val="single"/>
        </w:rPr>
        <w:t>Rom.1</w:t>
      </w:r>
      <w:proofErr w:type="gramStart"/>
      <w:r>
        <w:rPr>
          <w:b/>
          <w:u w:val="single"/>
        </w:rPr>
        <w:t>:16</w:t>
      </w:r>
      <w:proofErr w:type="gramEnd"/>
      <w:r>
        <w:rPr>
          <w:b/>
        </w:rPr>
        <w:t xml:space="preserve">; </w:t>
      </w:r>
      <w:r>
        <w:rPr>
          <w:b/>
          <w:u w:val="single"/>
        </w:rPr>
        <w:t>1Pet.1:22-23</w:t>
      </w:r>
      <w:r>
        <w:rPr>
          <w:b/>
        </w:rPr>
        <w:t>;</w:t>
      </w:r>
    </w:p>
    <w:p w14:paraId="551B94E2" w14:textId="27AEC6EE" w:rsidR="00054906" w:rsidRDefault="00054906" w:rsidP="00054906">
      <w:pPr>
        <w:pStyle w:val="ListParagraph"/>
        <w:numPr>
          <w:ilvl w:val="0"/>
          <w:numId w:val="3"/>
        </w:numPr>
        <w:spacing w:after="120"/>
        <w:contextualSpacing w:val="0"/>
        <w:rPr>
          <w:b/>
        </w:rPr>
      </w:pPr>
      <w:r>
        <w:rPr>
          <w:b/>
        </w:rPr>
        <w:t xml:space="preserve">Edification- the </w:t>
      </w:r>
      <w:r>
        <w:rPr>
          <w:b/>
          <w:i/>
        </w:rPr>
        <w:t xml:space="preserve">building up </w:t>
      </w:r>
      <w:r>
        <w:rPr>
          <w:b/>
        </w:rPr>
        <w:t xml:space="preserve">of </w:t>
      </w:r>
      <w:r>
        <w:rPr>
          <w:b/>
          <w:i/>
        </w:rPr>
        <w:t xml:space="preserve">one another </w:t>
      </w:r>
      <w:r>
        <w:rPr>
          <w:b/>
        </w:rPr>
        <w:t xml:space="preserve">to keep “the saved,” </w:t>
      </w:r>
      <w:r>
        <w:rPr>
          <w:b/>
          <w:i/>
        </w:rPr>
        <w:t xml:space="preserve">saved, </w:t>
      </w:r>
      <w:r>
        <w:rPr>
          <w:b/>
          <w:u w:val="single"/>
        </w:rPr>
        <w:t>Eph.4</w:t>
      </w:r>
      <w:proofErr w:type="gramStart"/>
      <w:r>
        <w:rPr>
          <w:b/>
          <w:u w:val="single"/>
        </w:rPr>
        <w:t>:11</w:t>
      </w:r>
      <w:proofErr w:type="gramEnd"/>
      <w:r>
        <w:rPr>
          <w:b/>
          <w:u w:val="single"/>
        </w:rPr>
        <w:t>-16</w:t>
      </w:r>
      <w:r>
        <w:rPr>
          <w:b/>
        </w:rPr>
        <w:t xml:space="preserve">; and, </w:t>
      </w:r>
    </w:p>
    <w:p w14:paraId="2D01588C" w14:textId="5C82A092" w:rsidR="00054906" w:rsidRDefault="00054906" w:rsidP="00054906">
      <w:pPr>
        <w:pStyle w:val="ListParagraph"/>
        <w:numPr>
          <w:ilvl w:val="0"/>
          <w:numId w:val="3"/>
        </w:numPr>
        <w:spacing w:after="120"/>
        <w:contextualSpacing w:val="0"/>
        <w:rPr>
          <w:b/>
        </w:rPr>
      </w:pPr>
      <w:r>
        <w:rPr>
          <w:b/>
        </w:rPr>
        <w:t xml:space="preserve">Benevolence- toward </w:t>
      </w:r>
      <w:r>
        <w:rPr>
          <w:b/>
          <w:i/>
        </w:rPr>
        <w:t xml:space="preserve">its own </w:t>
      </w:r>
      <w:r>
        <w:rPr>
          <w:b/>
        </w:rPr>
        <w:t xml:space="preserve">rather than the world, </w:t>
      </w:r>
      <w:r>
        <w:rPr>
          <w:b/>
          <w:u w:val="single"/>
        </w:rPr>
        <w:t>cf. Rom.15</w:t>
      </w:r>
      <w:proofErr w:type="gramStart"/>
      <w:r>
        <w:rPr>
          <w:b/>
          <w:u w:val="single"/>
        </w:rPr>
        <w:t>:25</w:t>
      </w:r>
      <w:proofErr w:type="gramEnd"/>
      <w:r>
        <w:rPr>
          <w:b/>
          <w:u w:val="single"/>
        </w:rPr>
        <w:t>-27</w:t>
      </w:r>
      <w:r>
        <w:rPr>
          <w:b/>
        </w:rPr>
        <w:t xml:space="preserve">; </w:t>
      </w:r>
      <w:r w:rsidR="003A62F9">
        <w:rPr>
          <w:b/>
          <w:u w:val="single"/>
        </w:rPr>
        <w:t>Mark 14:7</w:t>
      </w:r>
      <w:r w:rsidR="003A62F9">
        <w:rPr>
          <w:b/>
        </w:rPr>
        <w:t xml:space="preserve">.  </w:t>
      </w:r>
    </w:p>
    <w:p w14:paraId="447F2386" w14:textId="73CE8BF4" w:rsidR="003A62F9" w:rsidRPr="003A62F9" w:rsidRDefault="003A62F9" w:rsidP="003A62F9">
      <w:pPr>
        <w:spacing w:after="120"/>
        <w:rPr>
          <w:b/>
        </w:rPr>
      </w:pPr>
      <w:r>
        <w:rPr>
          <w:b/>
        </w:rPr>
        <w:t xml:space="preserve">Everything else ascribed to the church is just the pageantry of paganism in man’s efforts to </w:t>
      </w:r>
      <w:r>
        <w:rPr>
          <w:b/>
          <w:i/>
        </w:rPr>
        <w:t xml:space="preserve">redefine </w:t>
      </w:r>
      <w:r>
        <w:rPr>
          <w:b/>
        </w:rPr>
        <w:t xml:space="preserve">“church” to his own desires and intentions… just as he did with </w:t>
      </w:r>
      <w:r>
        <w:rPr>
          <w:b/>
          <w:i/>
        </w:rPr>
        <w:t xml:space="preserve">God, </w:t>
      </w:r>
      <w:r>
        <w:rPr>
          <w:b/>
        </w:rPr>
        <w:t xml:space="preserve">His </w:t>
      </w:r>
      <w:r>
        <w:rPr>
          <w:b/>
          <w:i/>
        </w:rPr>
        <w:t xml:space="preserve">Word, </w:t>
      </w:r>
      <w:r>
        <w:rPr>
          <w:b/>
        </w:rPr>
        <w:t xml:space="preserve">and even </w:t>
      </w:r>
      <w:r>
        <w:rPr>
          <w:b/>
          <w:i/>
        </w:rPr>
        <w:t xml:space="preserve">Man </w:t>
      </w:r>
      <w:r>
        <w:rPr>
          <w:b/>
        </w:rPr>
        <w:t xml:space="preserve">himself. </w:t>
      </w:r>
      <w:bookmarkStart w:id="0" w:name="_GoBack"/>
      <w:bookmarkEnd w:id="0"/>
    </w:p>
    <w:sectPr w:rsidR="003A62F9" w:rsidRPr="003A62F9" w:rsidSect="00D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53F44"/>
    <w:multiLevelType w:val="hybridMultilevel"/>
    <w:tmpl w:val="B01C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7E439B"/>
    <w:multiLevelType w:val="hybridMultilevel"/>
    <w:tmpl w:val="8752E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51623"/>
    <w:multiLevelType w:val="hybridMultilevel"/>
    <w:tmpl w:val="E9A2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2E"/>
    <w:rsid w:val="00054906"/>
    <w:rsid w:val="0008595F"/>
    <w:rsid w:val="00100A47"/>
    <w:rsid w:val="001D531B"/>
    <w:rsid w:val="00200D89"/>
    <w:rsid w:val="002F4348"/>
    <w:rsid w:val="003006C7"/>
    <w:rsid w:val="00346D2E"/>
    <w:rsid w:val="003A62F9"/>
    <w:rsid w:val="00401517"/>
    <w:rsid w:val="00423C1A"/>
    <w:rsid w:val="004679D7"/>
    <w:rsid w:val="006060E3"/>
    <w:rsid w:val="007309B3"/>
    <w:rsid w:val="00766C98"/>
    <w:rsid w:val="007B5C37"/>
    <w:rsid w:val="00AB6DA4"/>
    <w:rsid w:val="00DB4A3D"/>
    <w:rsid w:val="00DF7EB9"/>
    <w:rsid w:val="00F87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43D3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D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868</Words>
  <Characters>4949</Characters>
  <Application>Microsoft Macintosh Word</Application>
  <DocSecurity>0</DocSecurity>
  <Lines>41</Lines>
  <Paragraphs>11</Paragraphs>
  <ScaleCrop>false</ScaleCrop>
  <Company>Southside Church of Christ</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5</cp:revision>
  <dcterms:created xsi:type="dcterms:W3CDTF">2021-07-08T10:48:00Z</dcterms:created>
  <dcterms:modified xsi:type="dcterms:W3CDTF">2021-07-11T12:03:00Z</dcterms:modified>
</cp:coreProperties>
</file>