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574B" w14:textId="77777777" w:rsidR="005257CB" w:rsidRPr="00C84590" w:rsidRDefault="009E3BF3" w:rsidP="00F6723B">
      <w:pPr>
        <w:spacing w:after="100"/>
        <w:jc w:val="center"/>
        <w:rPr>
          <w:rFonts w:ascii="Arial" w:hAnsi="Arial" w:cs="Arial"/>
          <w:b/>
        </w:rPr>
      </w:pPr>
      <w:r w:rsidRPr="00C84590">
        <w:rPr>
          <w:rFonts w:ascii="Arial" w:hAnsi="Arial" w:cs="Arial"/>
          <w:b/>
        </w:rPr>
        <w:t>Rainbows, God, and Man</w:t>
      </w:r>
    </w:p>
    <w:p w14:paraId="5CACAEDD" w14:textId="41EDBE2C" w:rsidR="00D316A8" w:rsidRPr="00C84590" w:rsidRDefault="009E3BF3" w:rsidP="00F6723B">
      <w:pPr>
        <w:spacing w:after="100"/>
        <w:rPr>
          <w:rFonts w:ascii="Arial" w:hAnsi="Arial" w:cs="Arial"/>
        </w:rPr>
      </w:pPr>
      <w:r w:rsidRPr="00C84590">
        <w:rPr>
          <w:rFonts w:ascii="Arial" w:hAnsi="Arial" w:cs="Arial"/>
        </w:rPr>
        <w:t xml:space="preserve">Last Tuesday evening, the day’s rain had slowed to an intermittent sprinkle enough that I decided to slide the kayak into the pond behind our house and fish a while before dark (you’re shocked and amazed, I’m sure!).  I caught a </w:t>
      </w:r>
      <w:r w:rsidRPr="00C84590">
        <w:rPr>
          <w:rFonts w:ascii="Arial" w:hAnsi="Arial" w:cs="Arial"/>
        </w:rPr>
        <w:t>couple of fish, but soon found myself more interested in something else.  I looked up from my “other occupation” and was immediately struck (my mouth flew open but no words came out, shocked and amazed again, I know!) but the awesome wonder of the biggest,</w:t>
      </w:r>
      <w:r w:rsidRPr="00C84590">
        <w:rPr>
          <w:rFonts w:ascii="Arial" w:hAnsi="Arial" w:cs="Arial"/>
        </w:rPr>
        <w:t xml:space="preserve"> brightest, and most colorful rainbow I had ever seen.  It was like standing under The Arch in St. Louis, except it was massively bigger, and immensely more bri</w:t>
      </w:r>
      <w:r w:rsidRPr="00C84590">
        <w:rPr>
          <w:rFonts w:ascii="Arial" w:hAnsi="Arial" w:cs="Arial"/>
        </w:rPr>
        <w:t>lliant.  It was huge, and</w:t>
      </w:r>
      <w:r w:rsidRPr="00C84590">
        <w:rPr>
          <w:rFonts w:ascii="Arial" w:hAnsi="Arial" w:cs="Arial"/>
        </w:rPr>
        <w:t xml:space="preserve"> so bright near one end that it reminded me of a lightening bolt striki</w:t>
      </w:r>
      <w:r w:rsidRPr="00C84590">
        <w:rPr>
          <w:rFonts w:ascii="Arial" w:hAnsi="Arial" w:cs="Arial"/>
        </w:rPr>
        <w:t>ng the ground.  I put my rods down and sat there doing my best to capture its beauty on my phone- all the while knowing that the photographs would be but poor facsimiles of the real thing.  I could not only see the whole thing from one end to the other (an</w:t>
      </w:r>
      <w:r w:rsidRPr="00C84590">
        <w:rPr>
          <w:rFonts w:ascii="Arial" w:hAnsi="Arial" w:cs="Arial"/>
        </w:rPr>
        <w:t xml:space="preserve">d a fainter second one above it), but it was no bright that it reflected in the glass-calm water below making a complete circle of color.  It was truly amazing to behold God’s glorious handiwork! </w:t>
      </w:r>
    </w:p>
    <w:p w14:paraId="67BD2D39" w14:textId="4885EF98" w:rsidR="00B8180E" w:rsidRPr="00C84590" w:rsidRDefault="009E3BF3" w:rsidP="00F6723B">
      <w:pPr>
        <w:spacing w:after="100"/>
        <w:rPr>
          <w:rFonts w:ascii="Arial" w:hAnsi="Arial" w:cs="Arial"/>
        </w:rPr>
      </w:pPr>
      <w:r w:rsidRPr="00C84590">
        <w:rPr>
          <w:rFonts w:ascii="Arial" w:hAnsi="Arial" w:cs="Arial"/>
        </w:rPr>
        <w:t xml:space="preserve">But the rainbow, like many other </w:t>
      </w:r>
      <w:r w:rsidRPr="00C84590">
        <w:rPr>
          <w:rFonts w:ascii="Arial" w:hAnsi="Arial" w:cs="Arial"/>
          <w:i/>
        </w:rPr>
        <w:t xml:space="preserve">signs, covenants,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>bles</w:t>
      </w:r>
      <w:r w:rsidRPr="00C84590">
        <w:rPr>
          <w:rFonts w:ascii="Arial" w:hAnsi="Arial" w:cs="Arial"/>
          <w:i/>
        </w:rPr>
        <w:t>sings</w:t>
      </w:r>
      <w:r w:rsidRPr="00C84590">
        <w:rPr>
          <w:rFonts w:ascii="Arial" w:hAnsi="Arial" w:cs="Arial"/>
          <w:i/>
        </w:rPr>
        <w:t>,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</w:rPr>
        <w:t>has</w:t>
      </w:r>
      <w:r w:rsidRPr="00C84590">
        <w:rPr>
          <w:rFonts w:ascii="Arial" w:hAnsi="Arial" w:cs="Arial"/>
        </w:rPr>
        <w:t xml:space="preserve"> been bruised and corrupted by mankind.  June has been designated as LGBTQ Pride month.  This group has adopted the Rainbow as its official symbol.  Obviously, rainbows mean diffe</w:t>
      </w:r>
      <w:r w:rsidRPr="00C84590">
        <w:rPr>
          <w:rFonts w:ascii="Arial" w:hAnsi="Arial" w:cs="Arial"/>
        </w:rPr>
        <w:t>rent things to different people.  Here’s the truth of what rainbows</w:t>
      </w:r>
      <w:r w:rsidRPr="00C84590">
        <w:rPr>
          <w:rFonts w:ascii="Arial" w:hAnsi="Arial" w:cs="Arial"/>
        </w:rPr>
        <w:t xml:space="preserve"> signify, </w:t>
      </w:r>
      <w:r w:rsidRPr="00C84590">
        <w:rPr>
          <w:rFonts w:ascii="Arial" w:hAnsi="Arial" w:cs="Arial"/>
          <w:u w:val="single"/>
        </w:rPr>
        <w:t>Gen.9</w:t>
      </w:r>
      <w:proofErr w:type="gramStart"/>
      <w:r w:rsidRPr="00C84590">
        <w:rPr>
          <w:rFonts w:ascii="Arial" w:hAnsi="Arial" w:cs="Arial"/>
          <w:u w:val="single"/>
        </w:rPr>
        <w:t>:8</w:t>
      </w:r>
      <w:proofErr w:type="gramEnd"/>
      <w:r w:rsidRPr="00C84590">
        <w:rPr>
          <w:rFonts w:ascii="Arial" w:hAnsi="Arial" w:cs="Arial"/>
          <w:u w:val="single"/>
        </w:rPr>
        <w:t>-17</w:t>
      </w:r>
      <w:r w:rsidRPr="00C84590">
        <w:rPr>
          <w:rFonts w:ascii="Arial" w:hAnsi="Arial" w:cs="Arial"/>
        </w:rPr>
        <w:t xml:space="preserve">.  </w:t>
      </w:r>
    </w:p>
    <w:p w14:paraId="5F7CD4D9" w14:textId="77777777" w:rsidR="00B8180E" w:rsidRPr="00C84590" w:rsidRDefault="009E3BF3" w:rsidP="00F6723B">
      <w:pPr>
        <w:spacing w:after="100"/>
        <w:rPr>
          <w:rFonts w:ascii="Arial" w:hAnsi="Arial" w:cs="Arial"/>
        </w:rPr>
      </w:pPr>
      <w:r w:rsidRPr="00C84590">
        <w:rPr>
          <w:rFonts w:ascii="Arial" w:hAnsi="Arial" w:cs="Arial"/>
        </w:rPr>
        <w:t>I confess that I had thought about addressing the subject of LGBTQ Pride month a couple of weeks ago, but had kind of tabled the subject… mostly because I was sure I could address it in a way that would be appropriate for our “littl</w:t>
      </w:r>
      <w:r w:rsidRPr="00C84590">
        <w:rPr>
          <w:rFonts w:ascii="Arial" w:hAnsi="Arial" w:cs="Arial"/>
        </w:rPr>
        <w:t>e ears” in the congregation.  But that bright, brilliant, wondrous rainbow Tuesday evening changed my mind.   I still have those same concerns about using clear but appropriate terms for our younger members of the audience, and will do my best, but there a</w:t>
      </w:r>
      <w:r w:rsidRPr="00C84590">
        <w:rPr>
          <w:rFonts w:ascii="Arial" w:hAnsi="Arial" w:cs="Arial"/>
        </w:rPr>
        <w:t>re some things we need to know and consider…</w:t>
      </w:r>
    </w:p>
    <w:p w14:paraId="52FE6D4F" w14:textId="0768DE99" w:rsidR="00B8180E" w:rsidRPr="00C84590" w:rsidRDefault="009E3BF3" w:rsidP="00F6723B">
      <w:pPr>
        <w:numPr>
          <w:ilvl w:val="0"/>
          <w:numId w:val="1"/>
        </w:numPr>
        <w:spacing w:after="100"/>
        <w:ind w:left="360"/>
        <w:rPr>
          <w:rFonts w:ascii="Arial" w:hAnsi="Arial" w:cs="Arial"/>
        </w:rPr>
      </w:pPr>
      <w:r w:rsidRPr="00C84590">
        <w:rPr>
          <w:rFonts w:ascii="Arial" w:hAnsi="Arial" w:cs="Arial"/>
        </w:rPr>
        <w:t xml:space="preserve">As we read previously from </w:t>
      </w:r>
      <w:r w:rsidRPr="00C84590">
        <w:rPr>
          <w:rFonts w:ascii="Arial" w:hAnsi="Arial" w:cs="Arial"/>
          <w:u w:val="single"/>
        </w:rPr>
        <w:t>Gen.9</w:t>
      </w:r>
      <w:proofErr w:type="gramStart"/>
      <w:r w:rsidRPr="00C84590">
        <w:rPr>
          <w:rFonts w:ascii="Arial" w:hAnsi="Arial" w:cs="Arial"/>
          <w:u w:val="single"/>
        </w:rPr>
        <w:t>:8</w:t>
      </w:r>
      <w:proofErr w:type="gramEnd"/>
      <w:r w:rsidRPr="00C84590">
        <w:rPr>
          <w:rFonts w:ascii="Arial" w:hAnsi="Arial" w:cs="Arial"/>
          <w:u w:val="single"/>
        </w:rPr>
        <w:t>-17</w:t>
      </w:r>
      <w:r w:rsidRPr="00C84590">
        <w:rPr>
          <w:rFonts w:ascii="Arial" w:hAnsi="Arial" w:cs="Arial"/>
        </w:rPr>
        <w:t>, the rainbow has a</w:t>
      </w:r>
      <w:r w:rsidRPr="00C84590">
        <w:rPr>
          <w:rFonts w:ascii="Arial" w:hAnsi="Arial" w:cs="Arial"/>
        </w:rPr>
        <w:t xml:space="preserve"> specific meaning given by God.  But physically, to get a rainbow, you first need rain; and the </w:t>
      </w:r>
      <w:r w:rsidRPr="00C84590">
        <w:rPr>
          <w:rFonts w:ascii="Arial" w:hAnsi="Arial" w:cs="Arial"/>
          <w:i/>
        </w:rPr>
        <w:t xml:space="preserve">first </w:t>
      </w:r>
      <w:r w:rsidRPr="00C84590">
        <w:rPr>
          <w:rFonts w:ascii="Arial" w:hAnsi="Arial" w:cs="Arial"/>
        </w:rPr>
        <w:t>rain (</w:t>
      </w:r>
      <w:r w:rsidRPr="00C84590">
        <w:rPr>
          <w:rFonts w:ascii="Arial" w:hAnsi="Arial" w:cs="Arial"/>
          <w:u w:val="single"/>
        </w:rPr>
        <w:t>cf. Gen.2</w:t>
      </w:r>
      <w:proofErr w:type="gramStart"/>
      <w:r w:rsidRPr="00C84590">
        <w:rPr>
          <w:rFonts w:ascii="Arial" w:hAnsi="Arial" w:cs="Arial"/>
          <w:u w:val="single"/>
        </w:rPr>
        <w:t>:5</w:t>
      </w:r>
      <w:proofErr w:type="gramEnd"/>
      <w:r w:rsidRPr="00C84590">
        <w:rPr>
          <w:rFonts w:ascii="Arial" w:hAnsi="Arial" w:cs="Arial"/>
        </w:rPr>
        <w:t xml:space="preserve">; </w:t>
      </w:r>
      <w:r w:rsidRPr="00C84590">
        <w:rPr>
          <w:rFonts w:ascii="Arial" w:hAnsi="Arial" w:cs="Arial"/>
          <w:u w:val="single"/>
        </w:rPr>
        <w:t>Heb.11:7</w:t>
      </w:r>
      <w:r w:rsidRPr="00C84590">
        <w:rPr>
          <w:rFonts w:ascii="Arial" w:hAnsi="Arial" w:cs="Arial"/>
        </w:rPr>
        <w:t xml:space="preserve">) was sent by God for </w:t>
      </w:r>
      <w:r w:rsidRPr="00C84590">
        <w:rPr>
          <w:rFonts w:ascii="Arial" w:hAnsi="Arial" w:cs="Arial"/>
          <w:i/>
        </w:rPr>
        <w:t>spir</w:t>
      </w:r>
      <w:r w:rsidRPr="00C84590">
        <w:rPr>
          <w:rFonts w:ascii="Arial" w:hAnsi="Arial" w:cs="Arial"/>
          <w:i/>
        </w:rPr>
        <w:t xml:space="preserve">itual </w:t>
      </w:r>
      <w:r w:rsidRPr="00C84590">
        <w:rPr>
          <w:rFonts w:ascii="Arial" w:hAnsi="Arial" w:cs="Arial"/>
        </w:rPr>
        <w:t xml:space="preserve">reasons, </w:t>
      </w:r>
      <w:r w:rsidRPr="00C84590">
        <w:rPr>
          <w:rFonts w:ascii="Arial" w:hAnsi="Arial" w:cs="Arial"/>
          <w:u w:val="single"/>
        </w:rPr>
        <w:t>Gen.6:1,5-7,11-13</w:t>
      </w:r>
      <w:r w:rsidRPr="00C84590">
        <w:rPr>
          <w:rFonts w:ascii="Arial" w:hAnsi="Arial" w:cs="Arial"/>
        </w:rPr>
        <w:t xml:space="preserve">. </w:t>
      </w:r>
    </w:p>
    <w:p w14:paraId="7458A2C2" w14:textId="47CDF20F" w:rsidR="00990133" w:rsidRPr="00C84590" w:rsidRDefault="009E3BF3" w:rsidP="00F6723B">
      <w:pPr>
        <w:numPr>
          <w:ilvl w:val="0"/>
          <w:numId w:val="1"/>
        </w:numPr>
        <w:spacing w:after="100"/>
        <w:ind w:left="360"/>
        <w:rPr>
          <w:rFonts w:ascii="Arial" w:hAnsi="Arial" w:cs="Arial"/>
        </w:rPr>
      </w:pPr>
      <w:r w:rsidRPr="00C84590">
        <w:rPr>
          <w:rFonts w:ascii="Arial" w:hAnsi="Arial" w:cs="Arial"/>
        </w:rPr>
        <w:t xml:space="preserve">And of course, </w:t>
      </w:r>
      <w:r w:rsidRPr="00C84590">
        <w:rPr>
          <w:rFonts w:ascii="Arial" w:hAnsi="Arial" w:cs="Arial"/>
        </w:rPr>
        <w:t xml:space="preserve">the destruction of the ancient cities of Sodom and Gomorrah was directly resultant to homosexuality specifically, </w:t>
      </w:r>
      <w:r w:rsidRPr="00C84590">
        <w:rPr>
          <w:rFonts w:ascii="Arial" w:hAnsi="Arial" w:cs="Arial"/>
          <w:u w:val="single"/>
        </w:rPr>
        <w:t>cf. Gen.18</w:t>
      </w:r>
      <w:proofErr w:type="gramStart"/>
      <w:r w:rsidRPr="00C84590">
        <w:rPr>
          <w:rFonts w:ascii="Arial" w:hAnsi="Arial" w:cs="Arial"/>
          <w:u w:val="single"/>
        </w:rPr>
        <w:t>:20</w:t>
      </w:r>
      <w:proofErr w:type="gramEnd"/>
      <w:r w:rsidRPr="00C84590">
        <w:rPr>
          <w:rFonts w:ascii="Arial" w:hAnsi="Arial" w:cs="Arial"/>
          <w:u w:val="single"/>
        </w:rPr>
        <w:t>; 19:4-5,24-25</w:t>
      </w:r>
      <w:r w:rsidRPr="00C84590">
        <w:rPr>
          <w:rFonts w:ascii="Arial" w:hAnsi="Arial" w:cs="Arial"/>
        </w:rPr>
        <w:t xml:space="preserve">. </w:t>
      </w:r>
    </w:p>
    <w:p w14:paraId="05B45FCC" w14:textId="2EEBEC36" w:rsidR="00B8180E" w:rsidRPr="00C84590" w:rsidRDefault="009E3BF3" w:rsidP="00F6723B">
      <w:pPr>
        <w:numPr>
          <w:ilvl w:val="0"/>
          <w:numId w:val="1"/>
        </w:numPr>
        <w:spacing w:after="100"/>
        <w:ind w:left="360"/>
        <w:rPr>
          <w:rFonts w:ascii="Arial" w:hAnsi="Arial" w:cs="Arial"/>
        </w:rPr>
      </w:pPr>
      <w:r w:rsidRPr="00C84590">
        <w:rPr>
          <w:rFonts w:ascii="Arial" w:hAnsi="Arial" w:cs="Arial"/>
        </w:rPr>
        <w:t>But h</w:t>
      </w:r>
      <w:r w:rsidRPr="00C84590">
        <w:rPr>
          <w:rFonts w:ascii="Arial" w:hAnsi="Arial" w:cs="Arial"/>
        </w:rPr>
        <w:t xml:space="preserve">omosexuality is </w:t>
      </w:r>
      <w:r w:rsidRPr="00C84590">
        <w:rPr>
          <w:rFonts w:ascii="Arial" w:hAnsi="Arial" w:cs="Arial"/>
        </w:rPr>
        <w:t xml:space="preserve">specifically </w:t>
      </w:r>
      <w:r w:rsidRPr="00C84590">
        <w:rPr>
          <w:rFonts w:ascii="Arial" w:hAnsi="Arial" w:cs="Arial"/>
        </w:rPr>
        <w:t>addressed and condemned in t</w:t>
      </w:r>
      <w:r w:rsidRPr="00C84590">
        <w:rPr>
          <w:rFonts w:ascii="Arial" w:hAnsi="Arial" w:cs="Arial"/>
        </w:rPr>
        <w:t>he NT as:</w:t>
      </w:r>
    </w:p>
    <w:p w14:paraId="73CBBE64" w14:textId="77777777" w:rsidR="00B8180E" w:rsidRPr="00C84590" w:rsidRDefault="009E3BF3" w:rsidP="00F6723B">
      <w:pPr>
        <w:numPr>
          <w:ilvl w:val="0"/>
          <w:numId w:val="2"/>
        </w:numPr>
        <w:spacing w:after="100"/>
        <w:rPr>
          <w:rFonts w:ascii="Arial" w:hAnsi="Arial" w:cs="Arial"/>
        </w:rPr>
      </w:pPr>
      <w:r w:rsidRPr="00C84590">
        <w:rPr>
          <w:rFonts w:ascii="Arial" w:hAnsi="Arial" w:cs="Arial"/>
        </w:rPr>
        <w:t xml:space="preserve"> </w:t>
      </w:r>
      <w:r w:rsidRPr="00C84590">
        <w:rPr>
          <w:rFonts w:ascii="Arial" w:hAnsi="Arial" w:cs="Arial"/>
          <w:i/>
        </w:rPr>
        <w:t>Impure</w:t>
      </w:r>
      <w:r w:rsidRPr="00C84590">
        <w:rPr>
          <w:rFonts w:ascii="Arial" w:hAnsi="Arial" w:cs="Arial"/>
          <w:i/>
        </w:rPr>
        <w:t>, di</w:t>
      </w:r>
      <w:r w:rsidRPr="00C84590">
        <w:rPr>
          <w:rFonts w:ascii="Arial" w:hAnsi="Arial" w:cs="Arial"/>
          <w:i/>
        </w:rPr>
        <w:t>shonorable, unnatural, depraved</w:t>
      </w:r>
      <w:r w:rsidRPr="00C84590">
        <w:rPr>
          <w:rFonts w:ascii="Arial" w:hAnsi="Arial" w:cs="Arial"/>
          <w:i/>
        </w:rPr>
        <w:t>,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>improper,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  <w:u w:val="single"/>
        </w:rPr>
        <w:t>Rom.</w:t>
      </w:r>
      <w:r w:rsidRPr="00C84590">
        <w:rPr>
          <w:rFonts w:ascii="Arial" w:hAnsi="Arial" w:cs="Arial"/>
          <w:u w:val="single"/>
        </w:rPr>
        <w:t>1</w:t>
      </w:r>
      <w:proofErr w:type="gramStart"/>
      <w:r w:rsidRPr="00C84590">
        <w:rPr>
          <w:rFonts w:ascii="Arial" w:hAnsi="Arial" w:cs="Arial"/>
          <w:u w:val="single"/>
        </w:rPr>
        <w:t>:24</w:t>
      </w:r>
      <w:proofErr w:type="gramEnd"/>
      <w:r w:rsidRPr="00C84590">
        <w:rPr>
          <w:rFonts w:ascii="Arial" w:hAnsi="Arial" w:cs="Arial"/>
          <w:u w:val="single"/>
        </w:rPr>
        <w:t>-28</w:t>
      </w:r>
      <w:r w:rsidRPr="00C84590">
        <w:rPr>
          <w:rFonts w:ascii="Arial" w:hAnsi="Arial" w:cs="Arial"/>
        </w:rPr>
        <w:t xml:space="preserve">.  It is not merely </w:t>
      </w:r>
      <w:r w:rsidRPr="00C84590">
        <w:rPr>
          <w:rFonts w:ascii="Arial" w:hAnsi="Arial" w:cs="Arial"/>
        </w:rPr>
        <w:t xml:space="preserve">“gay” or </w:t>
      </w:r>
      <w:r w:rsidRPr="00C84590">
        <w:rPr>
          <w:rFonts w:ascii="Arial" w:hAnsi="Arial" w:cs="Arial"/>
        </w:rPr>
        <w:t xml:space="preserve">an “alternative lifestyle” or to be accepted and endorsed by anyone who has regard for the Word of God. </w:t>
      </w:r>
    </w:p>
    <w:p w14:paraId="6A5405C0" w14:textId="77777777" w:rsidR="004A485B" w:rsidRPr="00C84590" w:rsidRDefault="009E3BF3" w:rsidP="00F6723B">
      <w:pPr>
        <w:numPr>
          <w:ilvl w:val="0"/>
          <w:numId w:val="2"/>
        </w:numPr>
        <w:spacing w:after="100"/>
        <w:rPr>
          <w:rFonts w:ascii="Arial" w:hAnsi="Arial" w:cs="Arial"/>
        </w:rPr>
      </w:pPr>
      <w:r w:rsidRPr="00C84590">
        <w:rPr>
          <w:rFonts w:ascii="Arial" w:hAnsi="Arial" w:cs="Arial"/>
          <w:i/>
        </w:rPr>
        <w:t xml:space="preserve">Gross immorality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>going after strange fl</w:t>
      </w:r>
      <w:r w:rsidRPr="00C84590">
        <w:rPr>
          <w:rFonts w:ascii="Arial" w:hAnsi="Arial" w:cs="Arial"/>
          <w:i/>
        </w:rPr>
        <w:t xml:space="preserve">esh </w:t>
      </w:r>
      <w:r w:rsidRPr="00C84590">
        <w:rPr>
          <w:rFonts w:ascii="Arial" w:hAnsi="Arial" w:cs="Arial"/>
        </w:rPr>
        <w:t xml:space="preserve">that brings one </w:t>
      </w:r>
      <w:r w:rsidRPr="00C84590">
        <w:rPr>
          <w:rFonts w:ascii="Arial" w:hAnsi="Arial" w:cs="Arial"/>
          <w:i/>
        </w:rPr>
        <w:t xml:space="preserve">under the punishment of eternal fire, </w:t>
      </w:r>
      <w:r w:rsidRPr="00C84590">
        <w:rPr>
          <w:rFonts w:ascii="Arial" w:hAnsi="Arial" w:cs="Arial"/>
          <w:u w:val="single"/>
        </w:rPr>
        <w:t>Jude 7</w:t>
      </w:r>
      <w:r w:rsidRPr="00C84590">
        <w:rPr>
          <w:rFonts w:ascii="Arial" w:hAnsi="Arial" w:cs="Arial"/>
        </w:rPr>
        <w:t xml:space="preserve">. </w:t>
      </w:r>
    </w:p>
    <w:p w14:paraId="346D87AB" w14:textId="77777777" w:rsidR="00353B12" w:rsidRPr="00C84590" w:rsidRDefault="009E3BF3" w:rsidP="00F6723B">
      <w:pPr>
        <w:numPr>
          <w:ilvl w:val="0"/>
          <w:numId w:val="2"/>
        </w:numPr>
        <w:spacing w:after="100"/>
        <w:rPr>
          <w:rFonts w:ascii="Arial" w:hAnsi="Arial" w:cs="Arial"/>
        </w:rPr>
      </w:pPr>
      <w:r w:rsidRPr="00C84590">
        <w:rPr>
          <w:rFonts w:ascii="Arial" w:hAnsi="Arial" w:cs="Arial"/>
        </w:rPr>
        <w:t>L</w:t>
      </w:r>
      <w:r w:rsidRPr="00C84590">
        <w:rPr>
          <w:rFonts w:ascii="Arial" w:hAnsi="Arial" w:cs="Arial"/>
        </w:rPr>
        <w:t xml:space="preserve">ike </w:t>
      </w:r>
      <w:r w:rsidRPr="00C84590">
        <w:rPr>
          <w:rFonts w:ascii="Arial" w:hAnsi="Arial" w:cs="Arial"/>
          <w:i/>
        </w:rPr>
        <w:t xml:space="preserve">fornication, idolatry, adultery, theft, covetousness, drunkenness, reviling,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 xml:space="preserve">swindling, </w:t>
      </w:r>
      <w:r w:rsidRPr="00C84590">
        <w:rPr>
          <w:rFonts w:ascii="Arial" w:hAnsi="Arial" w:cs="Arial"/>
          <w:i/>
        </w:rPr>
        <w:t xml:space="preserve">homosexuality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 xml:space="preserve">effeminacy </w:t>
      </w:r>
      <w:r w:rsidRPr="00C84590">
        <w:rPr>
          <w:rFonts w:ascii="Arial" w:hAnsi="Arial" w:cs="Arial"/>
        </w:rPr>
        <w:t xml:space="preserve">will prevent one from </w:t>
      </w:r>
      <w:r w:rsidRPr="00C84590">
        <w:rPr>
          <w:rFonts w:ascii="Arial" w:hAnsi="Arial" w:cs="Arial"/>
          <w:i/>
        </w:rPr>
        <w:t xml:space="preserve">inheriting the kingdom of God, </w:t>
      </w:r>
      <w:r w:rsidRPr="00C84590">
        <w:rPr>
          <w:rFonts w:ascii="Arial" w:hAnsi="Arial" w:cs="Arial"/>
          <w:u w:val="single"/>
        </w:rPr>
        <w:t>1Cor.6</w:t>
      </w:r>
      <w:proofErr w:type="gramStart"/>
      <w:r w:rsidRPr="00C84590">
        <w:rPr>
          <w:rFonts w:ascii="Arial" w:hAnsi="Arial" w:cs="Arial"/>
          <w:u w:val="single"/>
        </w:rPr>
        <w:t>:9</w:t>
      </w:r>
      <w:proofErr w:type="gramEnd"/>
      <w:r w:rsidRPr="00C84590">
        <w:rPr>
          <w:rFonts w:ascii="Arial" w:hAnsi="Arial" w:cs="Arial"/>
          <w:u w:val="single"/>
        </w:rPr>
        <w:t>-10</w:t>
      </w:r>
      <w:r w:rsidRPr="00C84590">
        <w:rPr>
          <w:rFonts w:ascii="Arial" w:hAnsi="Arial" w:cs="Arial"/>
        </w:rPr>
        <w:t xml:space="preserve">.  And just like these other </w:t>
      </w:r>
      <w:r w:rsidRPr="00C84590">
        <w:rPr>
          <w:rFonts w:ascii="Arial" w:hAnsi="Arial" w:cs="Arial"/>
          <w:i/>
        </w:rPr>
        <w:t xml:space="preserve">sins, </w:t>
      </w:r>
      <w:r w:rsidRPr="00C84590">
        <w:rPr>
          <w:rFonts w:ascii="Arial" w:hAnsi="Arial" w:cs="Arial"/>
        </w:rPr>
        <w:t xml:space="preserve">they can be overcome by </w:t>
      </w:r>
      <w:r w:rsidRPr="00C84590">
        <w:rPr>
          <w:rFonts w:ascii="Arial" w:hAnsi="Arial" w:cs="Arial"/>
          <w:i/>
        </w:rPr>
        <w:t xml:space="preserve">washing </w:t>
      </w:r>
      <w:r w:rsidRPr="00C84590">
        <w:rPr>
          <w:rFonts w:ascii="Arial" w:hAnsi="Arial" w:cs="Arial"/>
        </w:rPr>
        <w:t>(</w:t>
      </w:r>
      <w:r w:rsidRPr="00C84590">
        <w:rPr>
          <w:rFonts w:ascii="Arial" w:hAnsi="Arial" w:cs="Arial"/>
          <w:i/>
        </w:rPr>
        <w:t>baptism for remission of sins</w:t>
      </w:r>
      <w:r w:rsidRPr="00C84590">
        <w:rPr>
          <w:rFonts w:ascii="Arial" w:hAnsi="Arial" w:cs="Arial"/>
        </w:rPr>
        <w:t xml:space="preserve">) and </w:t>
      </w:r>
      <w:r w:rsidRPr="00C84590">
        <w:rPr>
          <w:rFonts w:ascii="Arial" w:hAnsi="Arial" w:cs="Arial"/>
          <w:i/>
        </w:rPr>
        <w:t>sanctification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</w:rPr>
        <w:t xml:space="preserve">to </w:t>
      </w:r>
      <w:r w:rsidRPr="00C84590">
        <w:rPr>
          <w:rFonts w:ascii="Arial" w:hAnsi="Arial" w:cs="Arial"/>
          <w:i/>
        </w:rPr>
        <w:t xml:space="preserve">justification </w:t>
      </w:r>
      <w:r w:rsidRPr="00C84590">
        <w:rPr>
          <w:rFonts w:ascii="Arial" w:hAnsi="Arial" w:cs="Arial"/>
        </w:rPr>
        <w:t>(</w:t>
      </w:r>
      <w:r w:rsidRPr="00C84590">
        <w:rPr>
          <w:rFonts w:ascii="Arial" w:hAnsi="Arial" w:cs="Arial"/>
          <w:i/>
        </w:rPr>
        <w:t xml:space="preserve">from </w:t>
      </w:r>
      <w:r w:rsidRPr="00C84590">
        <w:rPr>
          <w:rFonts w:ascii="Arial" w:hAnsi="Arial" w:cs="Arial"/>
        </w:rPr>
        <w:t xml:space="preserve">sin not </w:t>
      </w:r>
      <w:r w:rsidRPr="00C84590">
        <w:rPr>
          <w:rFonts w:ascii="Arial" w:hAnsi="Arial" w:cs="Arial"/>
          <w:i/>
        </w:rPr>
        <w:t xml:space="preserve">in </w:t>
      </w:r>
      <w:r w:rsidRPr="00C84590">
        <w:rPr>
          <w:rFonts w:ascii="Arial" w:hAnsi="Arial" w:cs="Arial"/>
        </w:rPr>
        <w:t>it)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  <w:u w:val="single"/>
        </w:rPr>
        <w:t>v.11</w:t>
      </w:r>
      <w:r w:rsidRPr="00C84590">
        <w:rPr>
          <w:rFonts w:ascii="Arial" w:hAnsi="Arial" w:cs="Arial"/>
        </w:rPr>
        <w:t xml:space="preserve">. </w:t>
      </w:r>
      <w:r w:rsidRPr="00C84590">
        <w:rPr>
          <w:rFonts w:ascii="Arial" w:hAnsi="Arial" w:cs="Arial"/>
          <w:i/>
        </w:rPr>
        <w:t xml:space="preserve"> </w:t>
      </w:r>
      <w:r w:rsidRPr="00C84590">
        <w:rPr>
          <w:rFonts w:ascii="Arial" w:hAnsi="Arial" w:cs="Arial"/>
        </w:rPr>
        <w:t xml:space="preserve">But just to be clear on a couple of things: </w:t>
      </w:r>
      <w:r w:rsidRPr="00C84590">
        <w:rPr>
          <w:rFonts w:ascii="Arial" w:hAnsi="Arial" w:cs="Arial"/>
          <w:i/>
        </w:rPr>
        <w:t xml:space="preserve">homosexuality </w:t>
      </w:r>
      <w:r w:rsidRPr="00C84590">
        <w:rPr>
          <w:rFonts w:ascii="Arial" w:hAnsi="Arial" w:cs="Arial"/>
        </w:rPr>
        <w:t>is spiritually no different from</w:t>
      </w:r>
      <w:r w:rsidRPr="00C84590">
        <w:rPr>
          <w:rFonts w:ascii="Arial" w:hAnsi="Arial" w:cs="Arial"/>
        </w:rPr>
        <w:t xml:space="preserve"> and no less destructive to the “moral fabric” of society than </w:t>
      </w:r>
      <w:r w:rsidRPr="00C84590">
        <w:rPr>
          <w:rFonts w:ascii="Arial" w:hAnsi="Arial" w:cs="Arial"/>
          <w:i/>
        </w:rPr>
        <w:t xml:space="preserve">fornication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adultery; </w:t>
      </w:r>
      <w:r w:rsidRPr="00C84590">
        <w:rPr>
          <w:rFonts w:ascii="Arial" w:hAnsi="Arial" w:cs="Arial"/>
        </w:rPr>
        <w:t xml:space="preserve">and in </w:t>
      </w:r>
      <w:r w:rsidRPr="00C84590">
        <w:rPr>
          <w:rFonts w:ascii="Arial" w:hAnsi="Arial" w:cs="Arial"/>
          <w:u w:val="single"/>
        </w:rPr>
        <w:t>v.9</w:t>
      </w:r>
      <w:r w:rsidRPr="00C84590">
        <w:rPr>
          <w:rFonts w:ascii="Arial" w:hAnsi="Arial" w:cs="Arial"/>
        </w:rPr>
        <w:t xml:space="preserve"> includes both “the pitcher” and “the catcher” </w:t>
      </w:r>
      <w:r w:rsidRPr="00C84590">
        <w:rPr>
          <w:rFonts w:ascii="Arial" w:hAnsi="Arial" w:cs="Arial"/>
        </w:rPr>
        <w:t xml:space="preserve">with </w:t>
      </w:r>
      <w:proofErr w:type="gramStart"/>
      <w:r w:rsidRPr="00C84590">
        <w:rPr>
          <w:rFonts w:ascii="Arial" w:hAnsi="Arial" w:cs="Arial"/>
        </w:rPr>
        <w:t>the</w:t>
      </w:r>
      <w:proofErr w:type="gramEnd"/>
      <w:r w:rsidRPr="00C84590">
        <w:rPr>
          <w:rFonts w:ascii="Arial" w:hAnsi="Arial" w:cs="Arial"/>
        </w:rPr>
        <w:t xml:space="preserve"> Greek terms utilized (not trying to be graphic, just convey the meanings without offending little ears</w:t>
      </w:r>
      <w:r w:rsidRPr="00C84590">
        <w:rPr>
          <w:rFonts w:ascii="Arial" w:hAnsi="Arial" w:cs="Arial"/>
        </w:rPr>
        <w:t xml:space="preserve">).  </w:t>
      </w:r>
    </w:p>
    <w:p w14:paraId="68FA7AB1" w14:textId="53B1C48A" w:rsidR="005257CB" w:rsidRPr="00C84590" w:rsidRDefault="009E3BF3" w:rsidP="00F6723B">
      <w:pPr>
        <w:numPr>
          <w:ilvl w:val="0"/>
          <w:numId w:val="3"/>
        </w:numPr>
        <w:spacing w:after="100"/>
        <w:ind w:left="360"/>
        <w:rPr>
          <w:rFonts w:ascii="Arial" w:hAnsi="Arial" w:cs="Arial"/>
        </w:rPr>
      </w:pPr>
      <w:r w:rsidRPr="00C84590">
        <w:rPr>
          <w:rFonts w:ascii="Arial" w:hAnsi="Arial" w:cs="Arial"/>
        </w:rPr>
        <w:t>Injecting chemicals, ingesting hormones, and having body-altering surgeries do not change your gender because it is unalterably genetically encoded.  If you or someone you know is unhappy with their genetically encoded gender, rather than seeking to a</w:t>
      </w:r>
      <w:r w:rsidRPr="00C84590">
        <w:rPr>
          <w:rFonts w:ascii="Arial" w:hAnsi="Arial" w:cs="Arial"/>
        </w:rPr>
        <w:t xml:space="preserve">lter it through such futile means, why not try adapting </w:t>
      </w:r>
      <w:r w:rsidRPr="00C84590">
        <w:rPr>
          <w:rFonts w:ascii="Arial" w:hAnsi="Arial" w:cs="Arial"/>
        </w:rPr>
        <w:t xml:space="preserve">yourself to </w:t>
      </w:r>
      <w:r w:rsidRPr="00C84590">
        <w:rPr>
          <w:rFonts w:ascii="Arial" w:hAnsi="Arial" w:cs="Arial"/>
        </w:rPr>
        <w:t>the God-given ways your gender is</w:t>
      </w:r>
      <w:r w:rsidRPr="00C84590">
        <w:rPr>
          <w:rFonts w:ascii="Arial" w:hAnsi="Arial" w:cs="Arial"/>
        </w:rPr>
        <w:t xml:space="preserve"> supposed think, feel, and act?  We </w:t>
      </w:r>
      <w:r w:rsidRPr="00C84590">
        <w:rPr>
          <w:rFonts w:ascii="Arial" w:hAnsi="Arial" w:cs="Arial"/>
          <w:i/>
        </w:rPr>
        <w:t xml:space="preserve">choose </w:t>
      </w:r>
      <w:r w:rsidRPr="00C84590">
        <w:rPr>
          <w:rFonts w:ascii="Arial" w:hAnsi="Arial" w:cs="Arial"/>
        </w:rPr>
        <w:t xml:space="preserve">to either </w:t>
      </w:r>
      <w:r w:rsidRPr="00C84590">
        <w:rPr>
          <w:rFonts w:ascii="Arial" w:hAnsi="Arial" w:cs="Arial"/>
        </w:rPr>
        <w:t xml:space="preserve">think, feel, and act </w:t>
      </w:r>
      <w:r w:rsidRPr="00C84590">
        <w:rPr>
          <w:rFonts w:ascii="Arial" w:hAnsi="Arial" w:cs="Arial"/>
          <w:i/>
        </w:rPr>
        <w:t xml:space="preserve">according </w:t>
      </w:r>
      <w:r w:rsidRPr="00C84590">
        <w:rPr>
          <w:rFonts w:ascii="Arial" w:hAnsi="Arial" w:cs="Arial"/>
        </w:rPr>
        <w:t xml:space="preserve">to God’s Word, or in </w:t>
      </w:r>
      <w:r w:rsidRPr="00C84590">
        <w:rPr>
          <w:rFonts w:ascii="Arial" w:hAnsi="Arial" w:cs="Arial"/>
          <w:i/>
        </w:rPr>
        <w:t xml:space="preserve">opposition </w:t>
      </w:r>
      <w:r w:rsidRPr="00C84590">
        <w:rPr>
          <w:rFonts w:ascii="Arial" w:hAnsi="Arial" w:cs="Arial"/>
        </w:rPr>
        <w:t>to it.  Wearing a dress, putting on mak</w:t>
      </w:r>
      <w:r w:rsidRPr="00C84590">
        <w:rPr>
          <w:rFonts w:ascii="Arial" w:hAnsi="Arial" w:cs="Arial"/>
        </w:rPr>
        <w:t xml:space="preserve">e-up, and going into the wrong restroom doesn’t make a man a woman </w:t>
      </w:r>
      <w:r w:rsidRPr="00C84590">
        <w:rPr>
          <w:rFonts w:ascii="Arial" w:hAnsi="Arial" w:cs="Arial"/>
        </w:rPr>
        <w:lastRenderedPageBreak/>
        <w:t>anymore than a Mockingbird mimicking and Blue Jay makes it one- it’s still a Mockingbird regardless of who or what it imitates.  Read the Word of God and discover and live accor</w:t>
      </w:r>
      <w:r w:rsidRPr="00C84590">
        <w:rPr>
          <w:rFonts w:ascii="Arial" w:hAnsi="Arial" w:cs="Arial"/>
        </w:rPr>
        <w:t xml:space="preserve">ding to the </w:t>
      </w:r>
      <w:r w:rsidRPr="00C84590">
        <w:rPr>
          <w:rFonts w:ascii="Arial" w:hAnsi="Arial" w:cs="Arial"/>
        </w:rPr>
        <w:t xml:space="preserve">gender He gave you, and stop demanding that everyone else “accept” you as Blue Jay despite the reality that you are, in fact of reality, a Mockingbird. </w:t>
      </w:r>
      <w:r w:rsidRPr="00C84590">
        <w:rPr>
          <w:rFonts w:ascii="Arial" w:hAnsi="Arial" w:cs="Arial"/>
        </w:rPr>
        <w:t xml:space="preserve"> </w:t>
      </w:r>
    </w:p>
    <w:p w14:paraId="348BE501" w14:textId="49DAF508" w:rsidR="00D316A8" w:rsidRPr="00C84590" w:rsidRDefault="009E3BF3" w:rsidP="00F6723B">
      <w:pPr>
        <w:spacing w:after="100"/>
        <w:rPr>
          <w:rFonts w:ascii="Arial" w:hAnsi="Arial" w:cs="Arial"/>
          <w:b/>
        </w:rPr>
      </w:pPr>
      <w:r w:rsidRPr="00C84590">
        <w:rPr>
          <w:rFonts w:ascii="Arial" w:hAnsi="Arial" w:cs="Arial"/>
          <w:b/>
          <w:u w:val="single"/>
        </w:rPr>
        <w:t>A</w:t>
      </w:r>
      <w:r w:rsidRPr="00C84590">
        <w:rPr>
          <w:rFonts w:ascii="Arial" w:hAnsi="Arial" w:cs="Arial"/>
          <w:b/>
        </w:rPr>
        <w:t>pp</w:t>
      </w:r>
      <w:r w:rsidRPr="00C84590">
        <w:rPr>
          <w:rFonts w:ascii="Arial" w:hAnsi="Arial" w:cs="Arial"/>
          <w:b/>
          <w:u w:val="single"/>
        </w:rPr>
        <w:t>lication</w:t>
      </w:r>
      <w:r w:rsidRPr="00C84590">
        <w:rPr>
          <w:rFonts w:ascii="Arial" w:hAnsi="Arial" w:cs="Arial"/>
          <w:b/>
          <w:u w:val="single"/>
        </w:rPr>
        <w:t>s</w:t>
      </w:r>
      <w:r w:rsidRPr="00C84590">
        <w:rPr>
          <w:rFonts w:ascii="Arial" w:hAnsi="Arial" w:cs="Arial"/>
          <w:b/>
        </w:rPr>
        <w:t>:  How Should Christians Feel and Act Toward…</w:t>
      </w:r>
    </w:p>
    <w:p w14:paraId="6A7D39DE" w14:textId="77777777" w:rsidR="00605FC1" w:rsidRPr="00C84590" w:rsidRDefault="009E3BF3" w:rsidP="00C84590">
      <w:pPr>
        <w:pStyle w:val="ListParagraph"/>
        <w:numPr>
          <w:ilvl w:val="0"/>
          <w:numId w:val="9"/>
        </w:numPr>
        <w:spacing w:after="100"/>
        <w:rPr>
          <w:rFonts w:ascii="Arial" w:hAnsi="Arial" w:cs="Arial"/>
          <w:b/>
        </w:rPr>
      </w:pPr>
      <w:r w:rsidRPr="00C84590">
        <w:rPr>
          <w:rFonts w:ascii="Arial" w:hAnsi="Arial" w:cs="Arial"/>
          <w:b/>
        </w:rPr>
        <w:t>LG</w:t>
      </w:r>
      <w:r w:rsidRPr="00C84590">
        <w:rPr>
          <w:rFonts w:ascii="Arial" w:hAnsi="Arial" w:cs="Arial"/>
          <w:b/>
        </w:rPr>
        <w:t>B</w:t>
      </w:r>
      <w:r w:rsidRPr="00C84590">
        <w:rPr>
          <w:rFonts w:ascii="Arial" w:hAnsi="Arial" w:cs="Arial"/>
          <w:b/>
        </w:rPr>
        <w:t xml:space="preserve">TQ Pride Month?  </w:t>
      </w:r>
      <w:r w:rsidRPr="00C84590">
        <w:rPr>
          <w:rFonts w:ascii="Arial" w:hAnsi="Arial" w:cs="Arial"/>
        </w:rPr>
        <w:t xml:space="preserve">There should be no </w:t>
      </w:r>
      <w:r w:rsidRPr="00C84590">
        <w:rPr>
          <w:rFonts w:ascii="Arial" w:hAnsi="Arial" w:cs="Arial"/>
        </w:rPr>
        <w:t>“pride” involved with living a life or a “life-style choice” (it is a “choice”) of sin and rebellion against God.  But remember, the Assyrians had been living lives of sin and rebellion against God for centuries before He sent Jonah to them.  Be caref</w:t>
      </w:r>
      <w:r w:rsidRPr="00C84590">
        <w:rPr>
          <w:rFonts w:ascii="Arial" w:hAnsi="Arial" w:cs="Arial"/>
        </w:rPr>
        <w:t>ul le</w:t>
      </w:r>
      <w:r w:rsidRPr="00C84590">
        <w:rPr>
          <w:rFonts w:ascii="Arial" w:hAnsi="Arial" w:cs="Arial"/>
        </w:rPr>
        <w:t xml:space="preserve">st in your disdain for the sin of others, you adopt and adapt to the sin of Jonah, </w:t>
      </w:r>
      <w:r w:rsidRPr="00C84590">
        <w:rPr>
          <w:rFonts w:ascii="Arial" w:hAnsi="Arial" w:cs="Arial"/>
          <w:u w:val="single"/>
        </w:rPr>
        <w:t>Jonah 4:10-11</w:t>
      </w:r>
      <w:r w:rsidRPr="00C84590">
        <w:rPr>
          <w:rFonts w:ascii="Arial" w:hAnsi="Arial" w:cs="Arial"/>
        </w:rPr>
        <w:t>.  Each and every LGBTQ participant and supporter:</w:t>
      </w:r>
    </w:p>
    <w:p w14:paraId="6F4996E7" w14:textId="77777777" w:rsidR="00605FC1" w:rsidRPr="00C84590" w:rsidRDefault="009E3BF3" w:rsidP="00C84590">
      <w:pPr>
        <w:numPr>
          <w:ilvl w:val="0"/>
          <w:numId w:val="7"/>
        </w:numPr>
        <w:spacing w:after="100"/>
        <w:ind w:left="720"/>
        <w:rPr>
          <w:rFonts w:ascii="Arial" w:hAnsi="Arial" w:cs="Arial"/>
          <w:b/>
        </w:rPr>
      </w:pPr>
      <w:proofErr w:type="gramStart"/>
      <w:r w:rsidRPr="00C84590">
        <w:rPr>
          <w:rFonts w:ascii="Arial" w:hAnsi="Arial" w:cs="Arial"/>
          <w:b/>
        </w:rPr>
        <w:t>is</w:t>
      </w:r>
      <w:proofErr w:type="gramEnd"/>
      <w:r w:rsidRPr="00C84590">
        <w:rPr>
          <w:rFonts w:ascii="Arial" w:hAnsi="Arial" w:cs="Arial"/>
          <w:b/>
        </w:rPr>
        <w:t xml:space="preserve"> a fellow human being</w:t>
      </w:r>
      <w:r w:rsidRPr="00C84590">
        <w:rPr>
          <w:rFonts w:ascii="Arial" w:hAnsi="Arial" w:cs="Arial"/>
        </w:rPr>
        <w:t xml:space="preserve"> that either external circumstances, lack of proper upbringing, or societal tolerance </w:t>
      </w:r>
      <w:r w:rsidRPr="00C84590">
        <w:rPr>
          <w:rFonts w:ascii="Arial" w:hAnsi="Arial" w:cs="Arial"/>
        </w:rPr>
        <w:t xml:space="preserve">or pressure has indoctrinated to believe what they believe, </w:t>
      </w:r>
      <w:r w:rsidRPr="00C84590">
        <w:rPr>
          <w:rFonts w:ascii="Arial" w:hAnsi="Arial" w:cs="Arial"/>
          <w:u w:val="single"/>
        </w:rPr>
        <w:t>cf. 1Tim.1:13ff</w:t>
      </w:r>
      <w:r w:rsidRPr="00C84590">
        <w:rPr>
          <w:rFonts w:ascii="Arial" w:hAnsi="Arial" w:cs="Arial"/>
        </w:rPr>
        <w:t xml:space="preserve">; </w:t>
      </w:r>
    </w:p>
    <w:p w14:paraId="495BBE34" w14:textId="77777777" w:rsidR="00605FC1" w:rsidRPr="00C84590" w:rsidRDefault="009E3BF3" w:rsidP="00C84590">
      <w:pPr>
        <w:numPr>
          <w:ilvl w:val="0"/>
          <w:numId w:val="7"/>
        </w:numPr>
        <w:spacing w:after="100"/>
        <w:ind w:left="720"/>
        <w:rPr>
          <w:rFonts w:ascii="Arial" w:hAnsi="Arial" w:cs="Arial"/>
          <w:b/>
        </w:rPr>
      </w:pPr>
      <w:proofErr w:type="gramStart"/>
      <w:r w:rsidRPr="00C84590">
        <w:rPr>
          <w:rFonts w:ascii="Arial" w:hAnsi="Arial" w:cs="Arial"/>
          <w:b/>
        </w:rPr>
        <w:t>has</w:t>
      </w:r>
      <w:proofErr w:type="gramEnd"/>
      <w:r w:rsidRPr="00C84590">
        <w:rPr>
          <w:rFonts w:ascii="Arial" w:hAnsi="Arial" w:cs="Arial"/>
          <w:b/>
        </w:rPr>
        <w:t xml:space="preserve"> a soul</w:t>
      </w:r>
      <w:r w:rsidRPr="00C84590">
        <w:rPr>
          <w:rFonts w:ascii="Arial" w:hAnsi="Arial" w:cs="Arial"/>
        </w:rPr>
        <w:t xml:space="preserve"> that is just as precious to their Creator and yours, and that Jesus died to save, </w:t>
      </w:r>
      <w:r w:rsidRPr="00C84590">
        <w:rPr>
          <w:rFonts w:ascii="Arial" w:hAnsi="Arial" w:cs="Arial"/>
          <w:u w:val="single"/>
        </w:rPr>
        <w:t>cf. Matt.16:26</w:t>
      </w:r>
      <w:r w:rsidRPr="00C84590">
        <w:rPr>
          <w:rFonts w:ascii="Arial" w:hAnsi="Arial" w:cs="Arial"/>
        </w:rPr>
        <w:t xml:space="preserve"> and </w:t>
      </w:r>
      <w:r w:rsidRPr="00C84590">
        <w:rPr>
          <w:rFonts w:ascii="Arial" w:hAnsi="Arial" w:cs="Arial"/>
          <w:u w:val="single"/>
        </w:rPr>
        <w:t>Luke 19:10</w:t>
      </w:r>
      <w:r w:rsidRPr="00C84590">
        <w:rPr>
          <w:rFonts w:ascii="Arial" w:hAnsi="Arial" w:cs="Arial"/>
        </w:rPr>
        <w:t>;</w:t>
      </w:r>
    </w:p>
    <w:p w14:paraId="6AD50054" w14:textId="77777777" w:rsidR="00D75FC8" w:rsidRPr="00C84590" w:rsidRDefault="009E3BF3" w:rsidP="00C84590">
      <w:pPr>
        <w:numPr>
          <w:ilvl w:val="0"/>
          <w:numId w:val="7"/>
        </w:numPr>
        <w:spacing w:after="100"/>
        <w:ind w:left="720"/>
        <w:rPr>
          <w:rFonts w:ascii="Arial" w:hAnsi="Arial" w:cs="Arial"/>
          <w:b/>
        </w:rPr>
      </w:pPr>
      <w:proofErr w:type="gramStart"/>
      <w:r w:rsidRPr="00C84590">
        <w:rPr>
          <w:rFonts w:ascii="Arial" w:hAnsi="Arial" w:cs="Arial"/>
          <w:b/>
        </w:rPr>
        <w:t>needs</w:t>
      </w:r>
      <w:proofErr w:type="gramEnd"/>
      <w:r w:rsidRPr="00C84590">
        <w:rPr>
          <w:rFonts w:ascii="Arial" w:hAnsi="Arial" w:cs="Arial"/>
          <w:b/>
        </w:rPr>
        <w:t xml:space="preserve"> to be shown </w:t>
      </w:r>
      <w:r w:rsidRPr="00C84590">
        <w:rPr>
          <w:rFonts w:ascii="Arial" w:hAnsi="Arial" w:cs="Arial"/>
          <w:b/>
          <w:i/>
        </w:rPr>
        <w:t xml:space="preserve">love </w:t>
      </w:r>
      <w:r w:rsidRPr="00C84590">
        <w:rPr>
          <w:rFonts w:ascii="Arial" w:hAnsi="Arial" w:cs="Arial"/>
          <w:b/>
        </w:rPr>
        <w:t xml:space="preserve">and </w:t>
      </w:r>
      <w:r w:rsidRPr="00C84590">
        <w:rPr>
          <w:rFonts w:ascii="Arial" w:hAnsi="Arial" w:cs="Arial"/>
          <w:b/>
          <w:i/>
        </w:rPr>
        <w:t xml:space="preserve">compassion </w:t>
      </w:r>
      <w:r w:rsidRPr="00C84590">
        <w:rPr>
          <w:rFonts w:ascii="Arial" w:hAnsi="Arial" w:cs="Arial"/>
        </w:rPr>
        <w:t>without “tolerat</w:t>
      </w:r>
      <w:r w:rsidRPr="00C84590">
        <w:rPr>
          <w:rFonts w:ascii="Arial" w:hAnsi="Arial" w:cs="Arial"/>
        </w:rPr>
        <w:t xml:space="preserve">ing,” “accepting,” “condoning,” or “enabling” their sinful choices. It is easy to </w:t>
      </w:r>
      <w:r w:rsidRPr="00C84590">
        <w:rPr>
          <w:rFonts w:ascii="Arial" w:hAnsi="Arial" w:cs="Arial"/>
        </w:rPr>
        <w:t xml:space="preserve">hate and despise the sinner along with their sin- but it isn’t Christ-like, </w:t>
      </w:r>
      <w:r w:rsidRPr="00C84590">
        <w:rPr>
          <w:rFonts w:ascii="Arial" w:hAnsi="Arial" w:cs="Arial"/>
          <w:u w:val="single"/>
        </w:rPr>
        <w:t>Matt.9</w:t>
      </w:r>
      <w:proofErr w:type="gramStart"/>
      <w:r w:rsidRPr="00C84590">
        <w:rPr>
          <w:rFonts w:ascii="Arial" w:hAnsi="Arial" w:cs="Arial"/>
          <w:u w:val="single"/>
        </w:rPr>
        <w:t>:10</w:t>
      </w:r>
      <w:proofErr w:type="gramEnd"/>
      <w:r w:rsidRPr="00C84590">
        <w:rPr>
          <w:rFonts w:ascii="Arial" w:hAnsi="Arial" w:cs="Arial"/>
          <w:u w:val="single"/>
        </w:rPr>
        <w:t>-13</w:t>
      </w:r>
      <w:r w:rsidRPr="00C84590">
        <w:rPr>
          <w:rFonts w:ascii="Arial" w:hAnsi="Arial" w:cs="Arial"/>
        </w:rPr>
        <w:t xml:space="preserve">.  It is much more difficult to </w:t>
      </w:r>
      <w:r w:rsidRPr="00C84590">
        <w:rPr>
          <w:rFonts w:ascii="Arial" w:hAnsi="Arial" w:cs="Arial"/>
          <w:i/>
        </w:rPr>
        <w:t xml:space="preserve">imitate </w:t>
      </w:r>
      <w:r w:rsidRPr="00C84590">
        <w:rPr>
          <w:rFonts w:ascii="Arial" w:hAnsi="Arial" w:cs="Arial"/>
        </w:rPr>
        <w:t>Christ by hating the sin WHILE loving and bein</w:t>
      </w:r>
      <w:r w:rsidRPr="00C84590">
        <w:rPr>
          <w:rFonts w:ascii="Arial" w:hAnsi="Arial" w:cs="Arial"/>
        </w:rPr>
        <w:t xml:space="preserve">g compassionate to the sinner, </w:t>
      </w:r>
      <w:r w:rsidRPr="00C84590">
        <w:rPr>
          <w:rFonts w:ascii="Arial" w:hAnsi="Arial" w:cs="Arial"/>
          <w:u w:val="single"/>
        </w:rPr>
        <w:t>Jude 20-23</w:t>
      </w:r>
      <w:r w:rsidRPr="00C84590">
        <w:rPr>
          <w:rFonts w:ascii="Arial" w:hAnsi="Arial" w:cs="Arial"/>
        </w:rPr>
        <w:t xml:space="preserve">.  What if it was your son or daughter that adopted the LGBTQ lifestyle?  Everyone who has done so is </w:t>
      </w:r>
      <w:r w:rsidRPr="00C84590">
        <w:rPr>
          <w:rFonts w:ascii="Arial" w:hAnsi="Arial" w:cs="Arial"/>
          <w:i/>
        </w:rPr>
        <w:t xml:space="preserve">someone’s </w:t>
      </w:r>
      <w:r w:rsidRPr="00C84590">
        <w:rPr>
          <w:rFonts w:ascii="Arial" w:hAnsi="Arial" w:cs="Arial"/>
        </w:rPr>
        <w:t xml:space="preserve">son or daughter.  </w:t>
      </w:r>
    </w:p>
    <w:p w14:paraId="55FFDBEB" w14:textId="1A3110E6" w:rsidR="008D40C9" w:rsidRPr="00C84590" w:rsidRDefault="009E3BF3" w:rsidP="00C84590">
      <w:pPr>
        <w:numPr>
          <w:ilvl w:val="0"/>
          <w:numId w:val="9"/>
        </w:numPr>
        <w:spacing w:after="100"/>
        <w:rPr>
          <w:rFonts w:ascii="Arial" w:hAnsi="Arial" w:cs="Arial"/>
          <w:b/>
        </w:rPr>
      </w:pPr>
      <w:r w:rsidRPr="00C84590">
        <w:rPr>
          <w:rFonts w:ascii="Arial" w:hAnsi="Arial" w:cs="Arial"/>
          <w:b/>
        </w:rPr>
        <w:t xml:space="preserve">Homosexual </w:t>
      </w:r>
      <w:r w:rsidRPr="00C84590">
        <w:rPr>
          <w:rFonts w:ascii="Arial" w:hAnsi="Arial" w:cs="Arial"/>
          <w:b/>
          <w:i/>
        </w:rPr>
        <w:t xml:space="preserve">feelings </w:t>
      </w:r>
      <w:r w:rsidRPr="00C84590">
        <w:rPr>
          <w:rFonts w:ascii="Arial" w:hAnsi="Arial" w:cs="Arial"/>
          <w:b/>
        </w:rPr>
        <w:t xml:space="preserve">or </w:t>
      </w:r>
      <w:r w:rsidRPr="00C84590">
        <w:rPr>
          <w:rFonts w:ascii="Arial" w:hAnsi="Arial" w:cs="Arial"/>
          <w:b/>
          <w:i/>
        </w:rPr>
        <w:t xml:space="preserve">desires?  </w:t>
      </w:r>
      <w:r w:rsidRPr="00C84590">
        <w:rPr>
          <w:rFonts w:ascii="Arial" w:hAnsi="Arial" w:cs="Arial"/>
        </w:rPr>
        <w:t>It is also important to realize the difference betw</w:t>
      </w:r>
      <w:r w:rsidRPr="00C84590">
        <w:rPr>
          <w:rFonts w:ascii="Arial" w:hAnsi="Arial" w:cs="Arial"/>
        </w:rPr>
        <w:t xml:space="preserve">een </w:t>
      </w:r>
      <w:r w:rsidRPr="00C84590">
        <w:rPr>
          <w:rFonts w:ascii="Arial" w:hAnsi="Arial" w:cs="Arial"/>
          <w:i/>
        </w:rPr>
        <w:t xml:space="preserve">being tempted </w:t>
      </w:r>
      <w:r w:rsidRPr="00C84590">
        <w:rPr>
          <w:rFonts w:ascii="Arial" w:hAnsi="Arial" w:cs="Arial"/>
        </w:rPr>
        <w:t xml:space="preserve">(or having </w:t>
      </w:r>
      <w:r w:rsidRPr="00C84590">
        <w:rPr>
          <w:rFonts w:ascii="Arial" w:hAnsi="Arial" w:cs="Arial"/>
          <w:i/>
        </w:rPr>
        <w:t>feelings/desires</w:t>
      </w:r>
      <w:r w:rsidRPr="00C84590">
        <w:rPr>
          <w:rFonts w:ascii="Arial" w:hAnsi="Arial" w:cs="Arial"/>
        </w:rPr>
        <w:t xml:space="preserve">)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>sinning</w:t>
      </w:r>
      <w:r w:rsidRPr="00C84590">
        <w:rPr>
          <w:rFonts w:ascii="Arial" w:hAnsi="Arial" w:cs="Arial"/>
          <w:i/>
        </w:rPr>
        <w:t xml:space="preserve">, </w:t>
      </w:r>
      <w:r w:rsidRPr="00C84590">
        <w:rPr>
          <w:rFonts w:ascii="Arial" w:hAnsi="Arial" w:cs="Arial"/>
          <w:u w:val="single"/>
        </w:rPr>
        <w:t>cf. Heb.4</w:t>
      </w:r>
      <w:proofErr w:type="gramStart"/>
      <w:r w:rsidRPr="00C84590">
        <w:rPr>
          <w:rFonts w:ascii="Arial" w:hAnsi="Arial" w:cs="Arial"/>
          <w:u w:val="single"/>
        </w:rPr>
        <w:t>:15</w:t>
      </w:r>
      <w:proofErr w:type="gramEnd"/>
      <w:r w:rsidRPr="00C84590">
        <w:rPr>
          <w:rFonts w:ascii="Arial" w:hAnsi="Arial" w:cs="Arial"/>
          <w:i/>
        </w:rPr>
        <w:t>.</w:t>
      </w:r>
      <w:r w:rsidRPr="00C84590">
        <w:rPr>
          <w:rFonts w:ascii="Arial" w:hAnsi="Arial" w:cs="Arial"/>
          <w:b/>
          <w:i/>
        </w:rPr>
        <w:t xml:space="preserve">  </w:t>
      </w:r>
      <w:r w:rsidRPr="00C84590">
        <w:rPr>
          <w:rFonts w:ascii="Arial" w:hAnsi="Arial" w:cs="Arial"/>
        </w:rPr>
        <w:t>A man (or woman) who no longer has a Scriptural right to marry certainly may still desire to have a mate and enjoy the benefits thereof</w:t>
      </w:r>
      <w:r w:rsidRPr="00C84590">
        <w:rPr>
          <w:rFonts w:ascii="Arial" w:hAnsi="Arial" w:cs="Arial"/>
        </w:rPr>
        <w:t xml:space="preserve">.  Such </w:t>
      </w:r>
      <w:r w:rsidRPr="00C84590">
        <w:rPr>
          <w:rFonts w:ascii="Arial" w:hAnsi="Arial" w:cs="Arial"/>
          <w:i/>
        </w:rPr>
        <w:t xml:space="preserve">feelings/desires </w:t>
      </w:r>
      <w:r w:rsidRPr="00C84590">
        <w:rPr>
          <w:rFonts w:ascii="Arial" w:hAnsi="Arial" w:cs="Arial"/>
        </w:rPr>
        <w:t xml:space="preserve">are not of themselves wrong- however, </w:t>
      </w:r>
      <w:r w:rsidRPr="00C84590">
        <w:rPr>
          <w:rFonts w:ascii="Arial" w:hAnsi="Arial" w:cs="Arial"/>
          <w:i/>
        </w:rPr>
        <w:t xml:space="preserve">fulfilling </w:t>
      </w:r>
      <w:r w:rsidRPr="00C84590">
        <w:rPr>
          <w:rFonts w:ascii="Arial" w:hAnsi="Arial" w:cs="Arial"/>
        </w:rPr>
        <w:t xml:space="preserve">that desire in violation of what God’s words says becomes sinful, </w:t>
      </w:r>
      <w:r w:rsidRPr="00C84590">
        <w:rPr>
          <w:rFonts w:ascii="Arial" w:hAnsi="Arial" w:cs="Arial"/>
          <w:u w:val="single"/>
        </w:rPr>
        <w:t>cf. Matt.19</w:t>
      </w:r>
      <w:proofErr w:type="gramStart"/>
      <w:r w:rsidRPr="00C84590">
        <w:rPr>
          <w:rFonts w:ascii="Arial" w:hAnsi="Arial" w:cs="Arial"/>
          <w:u w:val="single"/>
        </w:rPr>
        <w:t>:12b</w:t>
      </w:r>
      <w:proofErr w:type="gramEnd"/>
      <w:r w:rsidRPr="00C84590">
        <w:rPr>
          <w:rFonts w:ascii="Arial" w:hAnsi="Arial" w:cs="Arial"/>
        </w:rPr>
        <w:t xml:space="preserve">.  In much the same way, having </w:t>
      </w:r>
      <w:r w:rsidRPr="00C84590">
        <w:rPr>
          <w:rFonts w:ascii="Arial" w:hAnsi="Arial" w:cs="Arial"/>
          <w:i/>
        </w:rPr>
        <w:t xml:space="preserve">feelings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desires </w:t>
      </w:r>
      <w:r w:rsidRPr="00C84590">
        <w:rPr>
          <w:rFonts w:ascii="Arial" w:hAnsi="Arial" w:cs="Arial"/>
        </w:rPr>
        <w:t xml:space="preserve">for members of the same gender is not necessarily wrong, but </w:t>
      </w:r>
      <w:r w:rsidRPr="00C84590">
        <w:rPr>
          <w:rFonts w:ascii="Arial" w:hAnsi="Arial" w:cs="Arial"/>
          <w:i/>
        </w:rPr>
        <w:t xml:space="preserve">acting upon </w:t>
      </w:r>
      <w:r w:rsidRPr="00C84590">
        <w:rPr>
          <w:rFonts w:ascii="Arial" w:hAnsi="Arial" w:cs="Arial"/>
        </w:rPr>
        <w:t>t</w:t>
      </w:r>
      <w:r w:rsidRPr="00C84590">
        <w:rPr>
          <w:rFonts w:ascii="Arial" w:hAnsi="Arial" w:cs="Arial"/>
        </w:rPr>
        <w:t>hem brings one under cond</w:t>
      </w:r>
      <w:r w:rsidRPr="00C84590">
        <w:rPr>
          <w:rFonts w:ascii="Arial" w:hAnsi="Arial" w:cs="Arial"/>
        </w:rPr>
        <w:t xml:space="preserve">emnation.  Obviously, allowing </w:t>
      </w:r>
      <w:r w:rsidRPr="00C84590">
        <w:rPr>
          <w:rFonts w:ascii="Arial" w:hAnsi="Arial" w:cs="Arial"/>
          <w:i/>
        </w:rPr>
        <w:t xml:space="preserve">feelings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desires </w:t>
      </w:r>
      <w:r w:rsidRPr="00C84590">
        <w:rPr>
          <w:rFonts w:ascii="Arial" w:hAnsi="Arial" w:cs="Arial"/>
        </w:rPr>
        <w:t>to mature into</w:t>
      </w:r>
      <w:r w:rsidRPr="00C84590">
        <w:rPr>
          <w:rFonts w:ascii="Arial" w:hAnsi="Arial" w:cs="Arial"/>
        </w:rPr>
        <w:t xml:space="preserve"> </w:t>
      </w:r>
      <w:r w:rsidRPr="00C84590">
        <w:rPr>
          <w:rFonts w:ascii="Arial" w:hAnsi="Arial" w:cs="Arial"/>
          <w:i/>
        </w:rPr>
        <w:t xml:space="preserve">lust- </w:t>
      </w:r>
      <w:r w:rsidRPr="00C84590">
        <w:rPr>
          <w:rFonts w:ascii="Arial" w:hAnsi="Arial" w:cs="Arial"/>
        </w:rPr>
        <w:t xml:space="preserve">whether </w:t>
      </w:r>
      <w:r w:rsidRPr="00C84590">
        <w:rPr>
          <w:rFonts w:ascii="Arial" w:hAnsi="Arial" w:cs="Arial"/>
          <w:i/>
        </w:rPr>
        <w:t xml:space="preserve">heterosexual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homosexual, </w:t>
      </w:r>
      <w:r w:rsidRPr="00C84590">
        <w:rPr>
          <w:rFonts w:ascii="Arial" w:hAnsi="Arial" w:cs="Arial"/>
        </w:rPr>
        <w:t xml:space="preserve">brings one into spiritual condemnation, </w:t>
      </w:r>
      <w:r w:rsidRPr="00C84590">
        <w:rPr>
          <w:rFonts w:ascii="Arial" w:hAnsi="Arial" w:cs="Arial"/>
          <w:u w:val="single"/>
        </w:rPr>
        <w:t>cf. Matt.5</w:t>
      </w:r>
      <w:proofErr w:type="gramStart"/>
      <w:r w:rsidRPr="00C84590">
        <w:rPr>
          <w:rFonts w:ascii="Arial" w:hAnsi="Arial" w:cs="Arial"/>
          <w:u w:val="single"/>
        </w:rPr>
        <w:t>:27</w:t>
      </w:r>
      <w:proofErr w:type="gramEnd"/>
      <w:r w:rsidRPr="00C84590">
        <w:rPr>
          <w:rFonts w:ascii="Arial" w:hAnsi="Arial" w:cs="Arial"/>
          <w:u w:val="single"/>
        </w:rPr>
        <w:t>-30</w:t>
      </w:r>
      <w:r w:rsidRPr="00C84590">
        <w:rPr>
          <w:rFonts w:ascii="Arial" w:hAnsi="Arial" w:cs="Arial"/>
        </w:rPr>
        <w:t>, so care must be taken to curb and control our desires.  As I’ve l</w:t>
      </w:r>
      <w:r w:rsidRPr="00C84590">
        <w:rPr>
          <w:rFonts w:ascii="Arial" w:hAnsi="Arial" w:cs="Arial"/>
        </w:rPr>
        <w:t xml:space="preserve">ong said, “You can’t argue with how someone </w:t>
      </w:r>
      <w:r w:rsidRPr="00C84590">
        <w:rPr>
          <w:rFonts w:ascii="Arial" w:hAnsi="Arial" w:cs="Arial"/>
          <w:i/>
        </w:rPr>
        <w:t xml:space="preserve">feels,” </w:t>
      </w:r>
      <w:r w:rsidRPr="00C84590">
        <w:rPr>
          <w:rFonts w:ascii="Arial" w:hAnsi="Arial" w:cs="Arial"/>
        </w:rPr>
        <w:t xml:space="preserve">but </w:t>
      </w:r>
      <w:r w:rsidRPr="00C84590">
        <w:rPr>
          <w:rFonts w:ascii="Arial" w:hAnsi="Arial" w:cs="Arial"/>
          <w:i/>
        </w:rPr>
        <w:t>cond</w:t>
      </w:r>
      <w:bookmarkStart w:id="0" w:name="_GoBack"/>
      <w:bookmarkEnd w:id="0"/>
      <w:r w:rsidRPr="00C84590">
        <w:rPr>
          <w:rFonts w:ascii="Arial" w:hAnsi="Arial" w:cs="Arial"/>
          <w:i/>
        </w:rPr>
        <w:t xml:space="preserve">uct </w:t>
      </w:r>
      <w:r w:rsidRPr="00C84590">
        <w:rPr>
          <w:rFonts w:ascii="Arial" w:hAnsi="Arial" w:cs="Arial"/>
        </w:rPr>
        <w:t xml:space="preserve">is another matter.  The person with </w:t>
      </w:r>
      <w:r w:rsidRPr="00C84590">
        <w:rPr>
          <w:rFonts w:ascii="Arial" w:hAnsi="Arial" w:cs="Arial"/>
          <w:i/>
        </w:rPr>
        <w:t xml:space="preserve">homosexual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effeminate </w:t>
      </w:r>
      <w:r w:rsidRPr="00C84590">
        <w:rPr>
          <w:rFonts w:ascii="Arial" w:hAnsi="Arial" w:cs="Arial"/>
        </w:rPr>
        <w:t xml:space="preserve">(if male) </w:t>
      </w:r>
      <w:r w:rsidRPr="00C84590">
        <w:rPr>
          <w:rFonts w:ascii="Arial" w:hAnsi="Arial" w:cs="Arial"/>
          <w:i/>
        </w:rPr>
        <w:t xml:space="preserve">feelings </w:t>
      </w:r>
      <w:r w:rsidRPr="00C84590">
        <w:rPr>
          <w:rFonts w:ascii="Arial" w:hAnsi="Arial" w:cs="Arial"/>
        </w:rPr>
        <w:t xml:space="preserve">is in exactly the same position as the </w:t>
      </w:r>
      <w:r w:rsidRPr="00C84590">
        <w:rPr>
          <w:rFonts w:ascii="Arial" w:hAnsi="Arial" w:cs="Arial"/>
          <w:i/>
        </w:rPr>
        <w:t xml:space="preserve">heterosexual:  </w:t>
      </w:r>
      <w:r w:rsidRPr="00C84590">
        <w:rPr>
          <w:rFonts w:ascii="Arial" w:hAnsi="Arial" w:cs="Arial"/>
        </w:rPr>
        <w:t xml:space="preserve">having to </w:t>
      </w:r>
      <w:r w:rsidRPr="00C84590">
        <w:rPr>
          <w:rFonts w:ascii="Arial" w:hAnsi="Arial" w:cs="Arial"/>
          <w:i/>
        </w:rPr>
        <w:t xml:space="preserve">curb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 xml:space="preserve">control </w:t>
      </w:r>
      <w:r w:rsidRPr="00C84590">
        <w:rPr>
          <w:rFonts w:ascii="Arial" w:hAnsi="Arial" w:cs="Arial"/>
        </w:rPr>
        <w:t xml:space="preserve">their </w:t>
      </w:r>
      <w:r w:rsidRPr="00C84590">
        <w:rPr>
          <w:rFonts w:ascii="Arial" w:hAnsi="Arial" w:cs="Arial"/>
          <w:i/>
        </w:rPr>
        <w:t xml:space="preserve">feelings </w:t>
      </w:r>
      <w:r w:rsidRPr="00C84590">
        <w:rPr>
          <w:rFonts w:ascii="Arial" w:hAnsi="Arial" w:cs="Arial"/>
        </w:rPr>
        <w:t>(whatever they m</w:t>
      </w:r>
      <w:r w:rsidRPr="00C84590">
        <w:rPr>
          <w:rFonts w:ascii="Arial" w:hAnsi="Arial" w:cs="Arial"/>
        </w:rPr>
        <w:t xml:space="preserve">ay be) so that they do not produce sinful </w:t>
      </w:r>
      <w:r w:rsidRPr="00C84590">
        <w:rPr>
          <w:rFonts w:ascii="Arial" w:hAnsi="Arial" w:cs="Arial"/>
          <w:i/>
        </w:rPr>
        <w:t xml:space="preserve">lust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>activities</w:t>
      </w:r>
      <w:r w:rsidRPr="00C84590">
        <w:rPr>
          <w:rFonts w:ascii="Arial" w:hAnsi="Arial" w:cs="Arial"/>
          <w:i/>
        </w:rPr>
        <w:t xml:space="preserve">. </w:t>
      </w:r>
      <w:r w:rsidRPr="00C84590">
        <w:rPr>
          <w:rFonts w:ascii="Arial" w:hAnsi="Arial" w:cs="Arial"/>
        </w:rPr>
        <w:t xml:space="preserve"> Unchecked </w:t>
      </w:r>
      <w:r w:rsidRPr="00C84590">
        <w:rPr>
          <w:rFonts w:ascii="Arial" w:hAnsi="Arial" w:cs="Arial"/>
          <w:i/>
        </w:rPr>
        <w:t xml:space="preserve">heterosexual feelings </w:t>
      </w:r>
      <w:r w:rsidRPr="00C84590">
        <w:rPr>
          <w:rFonts w:ascii="Arial" w:hAnsi="Arial" w:cs="Arial"/>
        </w:rPr>
        <w:t xml:space="preserve">produce </w:t>
      </w:r>
      <w:r w:rsidRPr="00C84590">
        <w:rPr>
          <w:rFonts w:ascii="Arial" w:hAnsi="Arial" w:cs="Arial"/>
          <w:i/>
        </w:rPr>
        <w:t xml:space="preserve">fornication </w:t>
      </w:r>
      <w:r w:rsidRPr="00C84590">
        <w:rPr>
          <w:rFonts w:ascii="Arial" w:hAnsi="Arial" w:cs="Arial"/>
        </w:rPr>
        <w:t xml:space="preserve">and/or </w:t>
      </w:r>
      <w:r w:rsidRPr="00C84590">
        <w:rPr>
          <w:rFonts w:ascii="Arial" w:hAnsi="Arial" w:cs="Arial"/>
          <w:i/>
        </w:rPr>
        <w:t xml:space="preserve">adultery.  </w:t>
      </w:r>
      <w:r w:rsidRPr="00C84590">
        <w:rPr>
          <w:rFonts w:ascii="Arial" w:hAnsi="Arial" w:cs="Arial"/>
        </w:rPr>
        <w:t>Unchecked</w:t>
      </w:r>
      <w:r w:rsidRPr="00C84590">
        <w:rPr>
          <w:rFonts w:ascii="Arial" w:hAnsi="Arial" w:cs="Arial"/>
          <w:i/>
        </w:rPr>
        <w:t xml:space="preserve"> homosexual feelings </w:t>
      </w:r>
      <w:r w:rsidRPr="00C84590">
        <w:rPr>
          <w:rFonts w:ascii="Arial" w:hAnsi="Arial" w:cs="Arial"/>
        </w:rPr>
        <w:t xml:space="preserve">produce </w:t>
      </w:r>
      <w:r w:rsidRPr="00C84590">
        <w:rPr>
          <w:rFonts w:ascii="Arial" w:hAnsi="Arial" w:cs="Arial"/>
          <w:i/>
        </w:rPr>
        <w:t xml:space="preserve">sexual immorality/impurity. </w:t>
      </w:r>
    </w:p>
    <w:p w14:paraId="5F8468EE" w14:textId="2B61840A" w:rsidR="00CA722C" w:rsidRPr="00C84590" w:rsidRDefault="009E3BF3" w:rsidP="00C84590">
      <w:pPr>
        <w:numPr>
          <w:ilvl w:val="0"/>
          <w:numId w:val="9"/>
        </w:numPr>
        <w:spacing w:after="100"/>
        <w:rPr>
          <w:rFonts w:ascii="Arial" w:hAnsi="Arial" w:cs="Arial"/>
          <w:b/>
        </w:rPr>
      </w:pPr>
      <w:r w:rsidRPr="00C84590">
        <w:rPr>
          <w:rFonts w:ascii="Arial" w:hAnsi="Arial" w:cs="Arial"/>
          <w:b/>
        </w:rPr>
        <w:t xml:space="preserve">Someone who expects us to use their “chosen pronoun” to </w:t>
      </w:r>
      <w:r w:rsidRPr="00C84590">
        <w:rPr>
          <w:rFonts w:ascii="Arial" w:hAnsi="Arial" w:cs="Arial"/>
          <w:b/>
        </w:rPr>
        <w:t>address or describe them?</w:t>
      </w:r>
      <w:r w:rsidRPr="00C84590">
        <w:rPr>
          <w:rFonts w:ascii="Arial" w:hAnsi="Arial" w:cs="Arial"/>
        </w:rPr>
        <w:t xml:space="preserve">  We </w:t>
      </w:r>
      <w:r w:rsidRPr="00C84590">
        <w:rPr>
          <w:rFonts w:ascii="Arial" w:hAnsi="Arial" w:cs="Arial"/>
          <w:i/>
        </w:rPr>
        <w:t xml:space="preserve">can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 xml:space="preserve">should </w:t>
      </w:r>
      <w:r w:rsidRPr="00C84590">
        <w:rPr>
          <w:rFonts w:ascii="Arial" w:hAnsi="Arial" w:cs="Arial"/>
        </w:rPr>
        <w:t xml:space="preserve">always be </w:t>
      </w:r>
      <w:r w:rsidRPr="00C84590">
        <w:rPr>
          <w:rFonts w:ascii="Arial" w:hAnsi="Arial" w:cs="Arial"/>
          <w:i/>
        </w:rPr>
        <w:t xml:space="preserve">kind </w:t>
      </w:r>
      <w:r w:rsidRPr="00C84590">
        <w:rPr>
          <w:rFonts w:ascii="Arial" w:hAnsi="Arial" w:cs="Arial"/>
        </w:rPr>
        <w:t xml:space="preserve">and </w:t>
      </w:r>
      <w:r w:rsidRPr="00C84590">
        <w:rPr>
          <w:rFonts w:ascii="Arial" w:hAnsi="Arial" w:cs="Arial"/>
          <w:i/>
        </w:rPr>
        <w:t>gracious</w:t>
      </w:r>
      <w:r w:rsidRPr="00C84590">
        <w:rPr>
          <w:rFonts w:ascii="Arial" w:hAnsi="Arial" w:cs="Arial"/>
        </w:rPr>
        <w:t xml:space="preserve">, </w:t>
      </w:r>
      <w:r w:rsidRPr="00C84590">
        <w:rPr>
          <w:rFonts w:ascii="Arial" w:hAnsi="Arial" w:cs="Arial"/>
          <w:u w:val="single"/>
        </w:rPr>
        <w:t>Eph.4</w:t>
      </w:r>
      <w:proofErr w:type="gramStart"/>
      <w:r w:rsidRPr="00C84590">
        <w:rPr>
          <w:rFonts w:ascii="Arial" w:hAnsi="Arial" w:cs="Arial"/>
          <w:u w:val="single"/>
        </w:rPr>
        <w:t>:29</w:t>
      </w:r>
      <w:proofErr w:type="gramEnd"/>
      <w:r w:rsidRPr="00C84590">
        <w:rPr>
          <w:rFonts w:ascii="Arial" w:hAnsi="Arial" w:cs="Arial"/>
          <w:u w:val="single"/>
        </w:rPr>
        <w:t>-32</w:t>
      </w:r>
      <w:r w:rsidRPr="00C84590">
        <w:rPr>
          <w:rFonts w:ascii="Arial" w:hAnsi="Arial" w:cs="Arial"/>
        </w:rPr>
        <w:t xml:space="preserve">; </w:t>
      </w:r>
      <w:r w:rsidRPr="00C84590">
        <w:rPr>
          <w:rFonts w:ascii="Arial" w:hAnsi="Arial" w:cs="Arial"/>
          <w:u w:val="single"/>
        </w:rPr>
        <w:t>Col.4:5-6</w:t>
      </w:r>
      <w:r w:rsidRPr="00C84590">
        <w:rPr>
          <w:rFonts w:ascii="Arial" w:hAnsi="Arial" w:cs="Arial"/>
        </w:rPr>
        <w:t xml:space="preserve">.  My advice is this:  If you </w:t>
      </w:r>
      <w:r w:rsidRPr="00C84590">
        <w:rPr>
          <w:rFonts w:ascii="Arial" w:hAnsi="Arial" w:cs="Arial"/>
          <w:i/>
        </w:rPr>
        <w:t xml:space="preserve">don’t know </w:t>
      </w:r>
      <w:r w:rsidRPr="00C84590">
        <w:rPr>
          <w:rFonts w:ascii="Arial" w:hAnsi="Arial" w:cs="Arial"/>
        </w:rPr>
        <w:t>their gender (and it isn’t obvious), be accommodating</w:t>
      </w:r>
      <w:r w:rsidRPr="00C84590">
        <w:rPr>
          <w:rFonts w:ascii="Arial" w:hAnsi="Arial" w:cs="Arial"/>
        </w:rPr>
        <w:t xml:space="preserve">; </w:t>
      </w:r>
      <w:r w:rsidRPr="00C84590">
        <w:rPr>
          <w:rFonts w:ascii="Arial" w:hAnsi="Arial" w:cs="Arial"/>
        </w:rPr>
        <w:t xml:space="preserve">if you know their gender (or it’s obvious), either use their name instead of a pronoun, or choose and use a </w:t>
      </w:r>
      <w:r w:rsidRPr="00C84590">
        <w:rPr>
          <w:rFonts w:ascii="Arial" w:hAnsi="Arial" w:cs="Arial"/>
          <w:i/>
        </w:rPr>
        <w:t xml:space="preserve">neuter </w:t>
      </w:r>
      <w:r w:rsidRPr="00C84590">
        <w:rPr>
          <w:rFonts w:ascii="Arial" w:hAnsi="Arial" w:cs="Arial"/>
        </w:rPr>
        <w:t xml:space="preserve">or </w:t>
      </w:r>
      <w:r w:rsidRPr="00C84590">
        <w:rPr>
          <w:rFonts w:ascii="Arial" w:hAnsi="Arial" w:cs="Arial"/>
          <w:i/>
        </w:rPr>
        <w:t xml:space="preserve">gender neutral </w:t>
      </w:r>
      <w:r w:rsidRPr="00C84590">
        <w:rPr>
          <w:rFonts w:ascii="Arial" w:hAnsi="Arial" w:cs="Arial"/>
        </w:rPr>
        <w:t xml:space="preserve">pronoun.  If the latter is the case and your efforts are rebuffed (they still demand that you ignore the obvious reality), </w:t>
      </w:r>
      <w:r w:rsidRPr="00C84590">
        <w:rPr>
          <w:rFonts w:ascii="Arial" w:hAnsi="Arial" w:cs="Arial"/>
        </w:rPr>
        <w:t xml:space="preserve">I could not </w:t>
      </w:r>
      <w:r w:rsidRPr="00C84590">
        <w:rPr>
          <w:rFonts w:ascii="Arial" w:hAnsi="Arial" w:cs="Arial"/>
        </w:rPr>
        <w:t xml:space="preserve">encourage and </w:t>
      </w:r>
      <w:r w:rsidRPr="00C84590">
        <w:rPr>
          <w:rFonts w:ascii="Arial" w:hAnsi="Arial" w:cs="Arial"/>
        </w:rPr>
        <w:t xml:space="preserve">endorse their lie by acceptance and usage of their </w:t>
      </w:r>
      <w:r w:rsidRPr="00C84590">
        <w:rPr>
          <w:rFonts w:ascii="Arial" w:hAnsi="Arial" w:cs="Arial"/>
          <w:i/>
        </w:rPr>
        <w:t xml:space="preserve">choice, </w:t>
      </w:r>
      <w:r w:rsidRPr="00C84590">
        <w:rPr>
          <w:rFonts w:ascii="Arial" w:hAnsi="Arial" w:cs="Arial"/>
          <w:u w:val="single"/>
        </w:rPr>
        <w:t>cf. Eph.5</w:t>
      </w:r>
      <w:proofErr w:type="gramStart"/>
      <w:r w:rsidRPr="00C84590">
        <w:rPr>
          <w:rFonts w:ascii="Arial" w:hAnsi="Arial" w:cs="Arial"/>
          <w:u w:val="single"/>
        </w:rPr>
        <w:t>:5</w:t>
      </w:r>
      <w:proofErr w:type="gramEnd"/>
      <w:r w:rsidRPr="00C84590">
        <w:rPr>
          <w:rFonts w:ascii="Arial" w:hAnsi="Arial" w:cs="Arial"/>
          <w:u w:val="single"/>
        </w:rPr>
        <w:t>-12</w:t>
      </w:r>
      <w:r w:rsidRPr="00C84590">
        <w:rPr>
          <w:rFonts w:ascii="Arial" w:hAnsi="Arial" w:cs="Arial"/>
        </w:rPr>
        <w:t xml:space="preserve">; </w:t>
      </w:r>
      <w:r w:rsidRPr="00C84590">
        <w:rPr>
          <w:rFonts w:ascii="Arial" w:hAnsi="Arial" w:cs="Arial"/>
          <w:u w:val="single"/>
        </w:rPr>
        <w:t>2John 2:10-11</w:t>
      </w:r>
      <w:r w:rsidRPr="00C84590">
        <w:rPr>
          <w:rFonts w:ascii="Arial" w:hAnsi="Arial" w:cs="Arial"/>
        </w:rPr>
        <w:t>.</w:t>
      </w:r>
    </w:p>
    <w:p w14:paraId="41857A3F" w14:textId="0057CD44" w:rsidR="009D039D" w:rsidRPr="00C84590" w:rsidRDefault="009E3BF3" w:rsidP="00F6723B">
      <w:pPr>
        <w:spacing w:after="100"/>
        <w:rPr>
          <w:rFonts w:ascii="Arial" w:hAnsi="Arial" w:cs="Arial"/>
        </w:rPr>
      </w:pPr>
      <w:r w:rsidRPr="00C84590">
        <w:rPr>
          <w:rFonts w:ascii="Arial" w:hAnsi="Arial" w:cs="Arial"/>
          <w:b/>
        </w:rPr>
        <w:t xml:space="preserve">Conclusion:  </w:t>
      </w:r>
      <w:r w:rsidRPr="00C84590">
        <w:rPr>
          <w:rFonts w:ascii="Arial" w:hAnsi="Arial" w:cs="Arial"/>
        </w:rPr>
        <w:t xml:space="preserve">We live in a </w:t>
      </w:r>
      <w:r w:rsidRPr="00C84590">
        <w:rPr>
          <w:rFonts w:ascii="Arial" w:hAnsi="Arial" w:cs="Arial"/>
          <w:i/>
        </w:rPr>
        <w:t xml:space="preserve">challenging world </w:t>
      </w:r>
      <w:r w:rsidRPr="00C84590">
        <w:rPr>
          <w:rFonts w:ascii="Arial" w:hAnsi="Arial" w:cs="Arial"/>
        </w:rPr>
        <w:t xml:space="preserve">where </w:t>
      </w:r>
      <w:r w:rsidRPr="00C84590">
        <w:rPr>
          <w:rFonts w:ascii="Arial" w:hAnsi="Arial" w:cs="Arial"/>
          <w:i/>
        </w:rPr>
        <w:t>“evil men and imposters will proceed from bad to worse, deceiving and being deceived.  You</w:t>
      </w:r>
      <w:r w:rsidRPr="00C84590">
        <w:rPr>
          <w:rFonts w:ascii="Arial" w:hAnsi="Arial" w:cs="Arial"/>
          <w:i/>
        </w:rPr>
        <w:t>, however, continue in the things you have learned and become convinced of, knowing from whom you have learned them; that from childhood you have known the sacred writings which are able to give you the wisdom</w:t>
      </w:r>
      <w:r w:rsidRPr="00C84590">
        <w:rPr>
          <w:rFonts w:ascii="Arial" w:hAnsi="Arial" w:cs="Arial"/>
          <w:i/>
        </w:rPr>
        <w:t xml:space="preserve"> that leads to salvation through faith which is</w:t>
      </w:r>
      <w:r w:rsidRPr="00C84590">
        <w:rPr>
          <w:rFonts w:ascii="Arial" w:hAnsi="Arial" w:cs="Arial"/>
          <w:i/>
        </w:rPr>
        <w:t xml:space="preserve"> in Christ Jesus,” </w:t>
      </w:r>
      <w:r w:rsidRPr="00C84590">
        <w:rPr>
          <w:rFonts w:ascii="Arial" w:hAnsi="Arial" w:cs="Arial"/>
          <w:u w:val="single"/>
        </w:rPr>
        <w:t>2Tim.3</w:t>
      </w:r>
      <w:proofErr w:type="gramStart"/>
      <w:r w:rsidRPr="00C84590">
        <w:rPr>
          <w:rFonts w:ascii="Arial" w:hAnsi="Arial" w:cs="Arial"/>
          <w:u w:val="single"/>
        </w:rPr>
        <w:t>:13</w:t>
      </w:r>
      <w:proofErr w:type="gramEnd"/>
      <w:r w:rsidRPr="00C84590">
        <w:rPr>
          <w:rFonts w:ascii="Arial" w:hAnsi="Arial" w:cs="Arial"/>
          <w:u w:val="single"/>
        </w:rPr>
        <w:t>-15</w:t>
      </w:r>
      <w:r w:rsidRPr="00C84590">
        <w:rPr>
          <w:rFonts w:ascii="Arial" w:hAnsi="Arial" w:cs="Arial"/>
        </w:rPr>
        <w:t xml:space="preserve">.  </w:t>
      </w:r>
      <w:r w:rsidRPr="00C84590">
        <w:rPr>
          <w:rFonts w:ascii="Arial" w:hAnsi="Arial" w:cs="Arial"/>
          <w:i/>
        </w:rPr>
        <w:t xml:space="preserve">“Therefore, my beloved brethren, be steadfast, immovable, always abounding in the work of the Lord, knowing that your toil is not in vain in the Lord,” </w:t>
      </w:r>
      <w:r w:rsidRPr="00C84590">
        <w:rPr>
          <w:rFonts w:ascii="Arial" w:hAnsi="Arial" w:cs="Arial"/>
          <w:u w:val="single"/>
        </w:rPr>
        <w:t>1Cor.15</w:t>
      </w:r>
      <w:proofErr w:type="gramStart"/>
      <w:r w:rsidRPr="00C84590">
        <w:rPr>
          <w:rFonts w:ascii="Arial" w:hAnsi="Arial" w:cs="Arial"/>
          <w:u w:val="single"/>
        </w:rPr>
        <w:t>:58</w:t>
      </w:r>
      <w:proofErr w:type="gramEnd"/>
      <w:r w:rsidRPr="00C84590">
        <w:rPr>
          <w:rFonts w:ascii="Arial" w:hAnsi="Arial" w:cs="Arial"/>
        </w:rPr>
        <w:t xml:space="preserve">. </w:t>
      </w:r>
    </w:p>
    <w:sectPr w:rsidR="009D039D" w:rsidRPr="00C84590" w:rsidSect="00F67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97D"/>
    <w:multiLevelType w:val="multilevel"/>
    <w:tmpl w:val="2FDA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697624"/>
    <w:multiLevelType w:val="hybridMultilevel"/>
    <w:tmpl w:val="4C305BAA"/>
    <w:lvl w:ilvl="0" w:tplc="2A4296B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C0C21"/>
    <w:multiLevelType w:val="hybridMultilevel"/>
    <w:tmpl w:val="06425BC4"/>
    <w:lvl w:ilvl="0" w:tplc="9CC608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060AC"/>
    <w:multiLevelType w:val="hybridMultilevel"/>
    <w:tmpl w:val="EBD859D0"/>
    <w:lvl w:ilvl="0" w:tplc="9CC608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0"/>
    <w:rsid w:val="009E3BF3"/>
    <w:rsid w:val="00C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7057</Characters>
  <Application>Microsoft Macintosh Word</Application>
  <DocSecurity>0</DocSecurity>
  <Lines>58</Lines>
  <Paragraphs>16</Paragraphs>
  <ScaleCrop>false</ScaleCrop>
  <Company>Southside Church of Christ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Strong</cp:lastModifiedBy>
  <cp:revision>1</cp:revision>
  <dcterms:created xsi:type="dcterms:W3CDTF">2021-06-14T14:30:00Z</dcterms:created>
  <dcterms:modified xsi:type="dcterms:W3CDTF">2021-06-14T14:33:00Z</dcterms:modified>
</cp:coreProperties>
</file>