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706B0" w14:textId="77777777" w:rsidR="00AB6DA4" w:rsidRDefault="00D06438" w:rsidP="00D06438">
      <w:pPr>
        <w:spacing w:after="120"/>
        <w:jc w:val="center"/>
        <w:rPr>
          <w:b/>
        </w:rPr>
      </w:pPr>
      <w:r>
        <w:rPr>
          <w:b/>
        </w:rPr>
        <w:t xml:space="preserve">A Snake in the </w:t>
      </w:r>
      <w:r w:rsidR="00C45C23">
        <w:rPr>
          <w:b/>
        </w:rPr>
        <w:t>Kitchen</w:t>
      </w:r>
    </w:p>
    <w:p w14:paraId="5B888AB1" w14:textId="6AD861BC" w:rsidR="00D06438" w:rsidRPr="00F41C57" w:rsidRDefault="00D06438" w:rsidP="00D06438">
      <w:pPr>
        <w:spacing w:after="120"/>
      </w:pPr>
      <w:r>
        <w:t xml:space="preserve">*I apologize in advance for any phobias this lesson may arouse, or nightmares it may cause. </w:t>
      </w:r>
      <w:r w:rsidR="00F41C57">
        <w:t xml:space="preserve">I also ask that you </w:t>
      </w:r>
      <w:r w:rsidR="00F41C57">
        <w:rPr>
          <w:i/>
        </w:rPr>
        <w:t xml:space="preserve">“bear with me in a little foolishness” </w:t>
      </w:r>
      <w:r w:rsidR="00F41C57">
        <w:t>(</w:t>
      </w:r>
      <w:r w:rsidR="00F41C57">
        <w:rPr>
          <w:u w:val="single"/>
        </w:rPr>
        <w:t>cf. 2Cor.11</w:t>
      </w:r>
      <w:proofErr w:type="gramStart"/>
      <w:r w:rsidR="00F41C57">
        <w:rPr>
          <w:u w:val="single"/>
        </w:rPr>
        <w:t>:1</w:t>
      </w:r>
      <w:proofErr w:type="gramEnd"/>
      <w:r w:rsidR="00F41C57">
        <w:t>) today in what follows…</w:t>
      </w:r>
    </w:p>
    <w:p w14:paraId="203D92C7" w14:textId="77777777" w:rsidR="00D06438" w:rsidRDefault="00D06438" w:rsidP="00D06438">
      <w:pPr>
        <w:spacing w:after="120"/>
      </w:pPr>
      <w:r>
        <w:t xml:space="preserve">I love baseball.  I played organize baseball from second grade through high school, and watched it at every level- from T-Ball to Professional (Major and Minor) since then.  In baseball, there’s a phrase that describes a pitch “inside” to the batter.  It is said that the pitcher got in the batter’s “kitchen.”  At least when the phrase came into parlance, kitchens were typically small, cramped, and sometimes cluttered spaces that were full of nooks, crannies, cabinets, and cupboards with little room to work or operate.  Hence, the pitch was so close to the batter that he didn’t have room to get his arms extended to bring the head of the bat to it.  In fact, the pitch may even have been close enough to actually strike him. </w:t>
      </w:r>
    </w:p>
    <w:p w14:paraId="75349409" w14:textId="77777777" w:rsidR="00D06438" w:rsidRDefault="00D06438" w:rsidP="00D06438">
      <w:pPr>
        <w:spacing w:after="120"/>
      </w:pPr>
      <w:r>
        <w:t>Now, let’s imagine your “kitchen” as one of those small, cramped,</w:t>
      </w:r>
      <w:r w:rsidR="00410D83">
        <w:t xml:space="preserve"> and overly-crowded spaces with all those nooks, crannies, and cupboards rather than the more modern palatial versions… and there’s a snake hiding somewhere in it!  Although you know he’s there because you see (or think you see) glimpses of him from time to time… never really out in the open, just slyly and stealthily slithering from one of the many hiding spots to another.  But because the space is so cramped, and with so many nooks, crannies, cupboards, and </w:t>
      </w:r>
      <w:r w:rsidR="00C45C23">
        <w:t xml:space="preserve">things in the way, you don’t have room to get your arms really extended to get a good whack at him with your “bat” of choice.  So he remains an ever-present menace “in your kitchen.”  </w:t>
      </w:r>
      <w:r w:rsidR="002614FB">
        <w:t xml:space="preserve"> (A</w:t>
      </w:r>
      <w:r w:rsidR="00B85DB5">
        <w:t xml:space="preserve">pologies </w:t>
      </w:r>
      <w:r w:rsidR="002614FB">
        <w:t xml:space="preserve">again </w:t>
      </w:r>
      <w:r w:rsidR="00B85DB5">
        <w:t xml:space="preserve">for </w:t>
      </w:r>
      <w:r w:rsidR="002614FB">
        <w:t xml:space="preserve">both </w:t>
      </w:r>
      <w:r w:rsidR="00B85DB5">
        <w:t>the nightmares</w:t>
      </w:r>
      <w:r w:rsidR="00EE6AF0">
        <w:t xml:space="preserve"> and the mixed metaphors!).</w:t>
      </w:r>
    </w:p>
    <w:p w14:paraId="7D2022DD" w14:textId="77777777" w:rsidR="00B85DB5" w:rsidRPr="00F41C57" w:rsidRDefault="00B85DB5" w:rsidP="00D06438">
      <w:pPr>
        <w:spacing w:after="120"/>
        <w:rPr>
          <w:b/>
        </w:rPr>
      </w:pPr>
      <w:r w:rsidRPr="00F41C57">
        <w:rPr>
          <w:b/>
        </w:rPr>
        <w:t>Now:</w:t>
      </w:r>
    </w:p>
    <w:p w14:paraId="54E67364" w14:textId="77777777" w:rsidR="00B85DB5" w:rsidRDefault="00B85DB5" w:rsidP="00CA21A6">
      <w:pPr>
        <w:pStyle w:val="ListParagraph"/>
        <w:numPr>
          <w:ilvl w:val="0"/>
          <w:numId w:val="2"/>
        </w:numPr>
        <w:spacing w:after="120"/>
        <w:contextualSpacing w:val="0"/>
      </w:pPr>
      <w:r>
        <w:t xml:space="preserve">Satan is </w:t>
      </w:r>
      <w:r>
        <w:rPr>
          <w:i/>
        </w:rPr>
        <w:t xml:space="preserve">“the serpent of old who is called the Devil and Satan,” </w:t>
      </w:r>
      <w:r>
        <w:rPr>
          <w:u w:val="single"/>
        </w:rPr>
        <w:t>Rev.12</w:t>
      </w:r>
      <w:proofErr w:type="gramStart"/>
      <w:r>
        <w:rPr>
          <w:u w:val="single"/>
        </w:rPr>
        <w:t>:9</w:t>
      </w:r>
      <w:proofErr w:type="gramEnd"/>
      <w:r>
        <w:t>;</w:t>
      </w:r>
    </w:p>
    <w:p w14:paraId="27E5ADF4" w14:textId="77777777" w:rsidR="00B85DB5" w:rsidRDefault="00B85DB5" w:rsidP="00CA21A6">
      <w:pPr>
        <w:pStyle w:val="ListParagraph"/>
        <w:numPr>
          <w:ilvl w:val="0"/>
          <w:numId w:val="2"/>
        </w:numPr>
        <w:spacing w:after="120"/>
        <w:contextualSpacing w:val="0"/>
      </w:pPr>
      <w:r>
        <w:t xml:space="preserve">He is the same </w:t>
      </w:r>
      <w:r>
        <w:rPr>
          <w:i/>
        </w:rPr>
        <w:t xml:space="preserve">crafty </w:t>
      </w:r>
      <w:r>
        <w:t xml:space="preserve">and </w:t>
      </w:r>
      <w:r>
        <w:rPr>
          <w:i/>
        </w:rPr>
        <w:t xml:space="preserve">beguiling serpent </w:t>
      </w:r>
      <w:r>
        <w:t xml:space="preserve">who deceived Eve, </w:t>
      </w:r>
      <w:r>
        <w:rPr>
          <w:u w:val="single"/>
        </w:rPr>
        <w:t>2Cor.11</w:t>
      </w:r>
      <w:proofErr w:type="gramStart"/>
      <w:r>
        <w:rPr>
          <w:u w:val="single"/>
        </w:rPr>
        <w:t>:3</w:t>
      </w:r>
      <w:proofErr w:type="gramEnd"/>
      <w:r>
        <w:t>;</w:t>
      </w:r>
    </w:p>
    <w:p w14:paraId="314F2F53" w14:textId="77777777" w:rsidR="00B85DB5" w:rsidRDefault="00B85DB5" w:rsidP="00CA21A6">
      <w:pPr>
        <w:pStyle w:val="ListParagraph"/>
        <w:numPr>
          <w:ilvl w:val="0"/>
          <w:numId w:val="2"/>
        </w:numPr>
        <w:spacing w:after="120"/>
        <w:contextualSpacing w:val="0"/>
      </w:pPr>
      <w:r>
        <w:t xml:space="preserve">Our “kitchens” are our </w:t>
      </w:r>
      <w:r>
        <w:rPr>
          <w:i/>
        </w:rPr>
        <w:t xml:space="preserve">lives, </w:t>
      </w:r>
      <w:r>
        <w:t xml:space="preserve">cramped and crammed full of all kinds of </w:t>
      </w:r>
      <w:r>
        <w:rPr>
          <w:i/>
        </w:rPr>
        <w:t xml:space="preserve">nooks, crannies, </w:t>
      </w:r>
      <w:r>
        <w:t xml:space="preserve">and </w:t>
      </w:r>
      <w:r>
        <w:rPr>
          <w:i/>
        </w:rPr>
        <w:t xml:space="preserve">cupboards </w:t>
      </w:r>
      <w:r>
        <w:t xml:space="preserve">that prevent us from getting a clear </w:t>
      </w:r>
      <w:r>
        <w:rPr>
          <w:i/>
        </w:rPr>
        <w:t xml:space="preserve">view, </w:t>
      </w:r>
      <w:r>
        <w:t xml:space="preserve">let alone a good </w:t>
      </w:r>
      <w:r>
        <w:rPr>
          <w:i/>
        </w:rPr>
        <w:t>whack</w:t>
      </w:r>
      <w:r>
        <w:t xml:space="preserve">, </w:t>
      </w:r>
      <w:r w:rsidR="002614FB">
        <w:t xml:space="preserve">at this subtle serpent, </w:t>
      </w:r>
      <w:r w:rsidR="002614FB">
        <w:rPr>
          <w:u w:val="single"/>
        </w:rPr>
        <w:t>2Cor.6</w:t>
      </w:r>
      <w:proofErr w:type="gramStart"/>
      <w:r w:rsidR="002614FB">
        <w:rPr>
          <w:u w:val="single"/>
        </w:rPr>
        <w:t>:12</w:t>
      </w:r>
      <w:proofErr w:type="gramEnd"/>
      <w:r w:rsidR="002614FB">
        <w:t xml:space="preserve">; </w:t>
      </w:r>
    </w:p>
    <w:p w14:paraId="45D75A25" w14:textId="18E0A587" w:rsidR="002614FB" w:rsidRDefault="002614FB" w:rsidP="00CA21A6">
      <w:pPr>
        <w:pStyle w:val="ListParagraph"/>
        <w:numPr>
          <w:ilvl w:val="0"/>
          <w:numId w:val="2"/>
        </w:numPr>
        <w:spacing w:after="120"/>
        <w:contextualSpacing w:val="0"/>
      </w:pPr>
      <w:r>
        <w:t xml:space="preserve">Snakes are like pigs in that if they ever get their “nose” in, the rest will follow, </w:t>
      </w:r>
      <w:r>
        <w:rPr>
          <w:u w:val="single"/>
        </w:rPr>
        <w:t>cp. Matt. 26:6-16</w:t>
      </w:r>
      <w:r>
        <w:t xml:space="preserve"> and </w:t>
      </w:r>
      <w:r>
        <w:rPr>
          <w:u w:val="single"/>
        </w:rPr>
        <w:t>John 12:1-</w:t>
      </w:r>
      <w:r w:rsidR="00787E97">
        <w:rPr>
          <w:u w:val="single"/>
        </w:rPr>
        <w:t>8; 13:2,27</w:t>
      </w:r>
      <w:r w:rsidR="00787E97">
        <w:t>;</w:t>
      </w:r>
      <w:r w:rsidR="00C01C67">
        <w:t xml:space="preserve"> </w:t>
      </w:r>
      <w:r w:rsidR="009A51DC">
        <w:t xml:space="preserve">Judas’ </w:t>
      </w:r>
      <w:r w:rsidR="009A51DC">
        <w:rPr>
          <w:i/>
        </w:rPr>
        <w:t xml:space="preserve">greed </w:t>
      </w:r>
      <w:r w:rsidR="009A51DC">
        <w:t xml:space="preserve">provided a small hole of </w:t>
      </w:r>
      <w:r w:rsidR="00E8191D">
        <w:rPr>
          <w:i/>
        </w:rPr>
        <w:t xml:space="preserve">greed </w:t>
      </w:r>
      <w:r w:rsidR="00E8191D">
        <w:t xml:space="preserve">and </w:t>
      </w:r>
      <w:r w:rsidR="009A51DC">
        <w:rPr>
          <w:i/>
        </w:rPr>
        <w:t xml:space="preserve">thievery </w:t>
      </w:r>
      <w:r w:rsidR="009A51DC">
        <w:t xml:space="preserve">through which Satan poked his </w:t>
      </w:r>
      <w:r w:rsidR="009A51DC">
        <w:rPr>
          <w:i/>
        </w:rPr>
        <w:t xml:space="preserve">split, lying tongue </w:t>
      </w:r>
      <w:r w:rsidR="009A51DC">
        <w:t xml:space="preserve">and began whispering in his </w:t>
      </w:r>
      <w:r w:rsidR="009A51DC">
        <w:rPr>
          <w:i/>
        </w:rPr>
        <w:t xml:space="preserve">ear; </w:t>
      </w:r>
      <w:r w:rsidR="009A51DC">
        <w:t xml:space="preserve">then a </w:t>
      </w:r>
      <w:r w:rsidR="009A51DC">
        <w:rPr>
          <w:i/>
        </w:rPr>
        <w:t xml:space="preserve">perceived slight </w:t>
      </w:r>
      <w:r w:rsidR="00C01C67">
        <w:t xml:space="preserve">gave the serpent access to slide his whole </w:t>
      </w:r>
      <w:r w:rsidR="00C01C67">
        <w:rPr>
          <w:i/>
        </w:rPr>
        <w:t xml:space="preserve">slithering body </w:t>
      </w:r>
      <w:r w:rsidR="00C01C67">
        <w:t xml:space="preserve">through to be completely </w:t>
      </w:r>
      <w:r w:rsidR="00C01C67">
        <w:rPr>
          <w:i/>
        </w:rPr>
        <w:t xml:space="preserve">inside </w:t>
      </w:r>
      <w:r w:rsidR="00C01C67">
        <w:t>of Judas</w:t>
      </w:r>
      <w:r w:rsidR="00E8191D">
        <w:t xml:space="preserve">, </w:t>
      </w:r>
      <w:r w:rsidR="00E8191D">
        <w:rPr>
          <w:u w:val="single"/>
        </w:rPr>
        <w:t>cf. Jas.1</w:t>
      </w:r>
      <w:proofErr w:type="gramStart"/>
      <w:r w:rsidR="00E8191D">
        <w:rPr>
          <w:u w:val="single"/>
        </w:rPr>
        <w:t>:14</w:t>
      </w:r>
      <w:proofErr w:type="gramEnd"/>
      <w:r w:rsidR="00C01C67">
        <w:t xml:space="preserve">; </w:t>
      </w:r>
      <w:r w:rsidR="00CA21A6">
        <w:t>and,</w:t>
      </w:r>
    </w:p>
    <w:p w14:paraId="71AA12DB" w14:textId="00BB0451" w:rsidR="00787E97" w:rsidRDefault="00C01C67" w:rsidP="00CA21A6">
      <w:pPr>
        <w:pStyle w:val="ListParagraph"/>
        <w:numPr>
          <w:ilvl w:val="0"/>
          <w:numId w:val="2"/>
        </w:numPr>
        <w:spacing w:after="120"/>
        <w:contextualSpacing w:val="0"/>
      </w:pPr>
      <w:r>
        <w:t xml:space="preserve">Snakes are extremely hard to </w:t>
      </w:r>
      <w:r>
        <w:rPr>
          <w:i/>
        </w:rPr>
        <w:t xml:space="preserve">find </w:t>
      </w:r>
      <w:r>
        <w:t xml:space="preserve">and </w:t>
      </w:r>
      <w:r>
        <w:rPr>
          <w:i/>
        </w:rPr>
        <w:t xml:space="preserve">evict </w:t>
      </w:r>
      <w:r>
        <w:t xml:space="preserve">once </w:t>
      </w:r>
      <w:r>
        <w:rPr>
          <w:i/>
        </w:rPr>
        <w:t xml:space="preserve">inside, </w:t>
      </w:r>
      <w:r>
        <w:t xml:space="preserve">as Judas again illustrates, </w:t>
      </w:r>
      <w:r>
        <w:rPr>
          <w:u w:val="single"/>
        </w:rPr>
        <w:t>Matt.27</w:t>
      </w:r>
      <w:proofErr w:type="gramStart"/>
      <w:r>
        <w:rPr>
          <w:u w:val="single"/>
        </w:rPr>
        <w:t>:1</w:t>
      </w:r>
      <w:proofErr w:type="gramEnd"/>
      <w:r>
        <w:rPr>
          <w:u w:val="single"/>
        </w:rPr>
        <w:t>-5</w:t>
      </w:r>
      <w:r>
        <w:t xml:space="preserve">; although it is difficult to keep them/him out (even tiny </w:t>
      </w:r>
      <w:r>
        <w:rPr>
          <w:i/>
        </w:rPr>
        <w:t>holes</w:t>
      </w:r>
      <w:r>
        <w:t xml:space="preserve"> are enough to provide access), it is easier to </w:t>
      </w:r>
      <w:r>
        <w:rPr>
          <w:i/>
        </w:rPr>
        <w:t xml:space="preserve">prevent </w:t>
      </w:r>
      <w:r>
        <w:t xml:space="preserve">than to </w:t>
      </w:r>
      <w:r>
        <w:rPr>
          <w:i/>
        </w:rPr>
        <w:t xml:space="preserve">rid </w:t>
      </w:r>
      <w:r>
        <w:t xml:space="preserve">yourself of them; but it CAN be done, as Peter illustrates, </w:t>
      </w:r>
      <w:r>
        <w:rPr>
          <w:u w:val="single"/>
        </w:rPr>
        <w:t xml:space="preserve">cp. </w:t>
      </w:r>
      <w:r w:rsidR="00CA21A6">
        <w:rPr>
          <w:u w:val="single"/>
        </w:rPr>
        <w:t>Luke 22:24-34,54-62</w:t>
      </w:r>
      <w:r w:rsidR="00CA21A6">
        <w:t xml:space="preserve"> and </w:t>
      </w:r>
      <w:r w:rsidR="00CA21A6">
        <w:rPr>
          <w:u w:val="single"/>
        </w:rPr>
        <w:t>Acts 2:14ff</w:t>
      </w:r>
      <w:r w:rsidR="00CA21A6">
        <w:t>.</w:t>
      </w:r>
    </w:p>
    <w:p w14:paraId="50C37995" w14:textId="17BABC17" w:rsidR="00CA21A6" w:rsidRPr="00F41C57" w:rsidRDefault="00CA21A6" w:rsidP="00CA21A6">
      <w:pPr>
        <w:spacing w:after="120"/>
        <w:rPr>
          <w:b/>
        </w:rPr>
      </w:pPr>
      <w:r w:rsidRPr="00F41C57">
        <w:rPr>
          <w:b/>
        </w:rPr>
        <w:t>By Contrast:</w:t>
      </w:r>
    </w:p>
    <w:p w14:paraId="09583375" w14:textId="2CE08A8B" w:rsidR="00CA21A6" w:rsidRDefault="00CA21A6" w:rsidP="00F41C57">
      <w:pPr>
        <w:pStyle w:val="ListParagraph"/>
        <w:numPr>
          <w:ilvl w:val="0"/>
          <w:numId w:val="3"/>
        </w:numPr>
        <w:spacing w:after="120"/>
        <w:contextualSpacing w:val="0"/>
      </w:pPr>
      <w:r>
        <w:t xml:space="preserve">Jesus doesn’t </w:t>
      </w:r>
      <w:r>
        <w:rPr>
          <w:i/>
        </w:rPr>
        <w:t xml:space="preserve">enter </w:t>
      </w:r>
      <w:r>
        <w:t xml:space="preserve">without </w:t>
      </w:r>
      <w:r>
        <w:rPr>
          <w:i/>
        </w:rPr>
        <w:t xml:space="preserve">invitation, </w:t>
      </w:r>
      <w:r>
        <w:rPr>
          <w:u w:val="single"/>
        </w:rPr>
        <w:t>Rev.3</w:t>
      </w:r>
      <w:proofErr w:type="gramStart"/>
      <w:r>
        <w:rPr>
          <w:u w:val="single"/>
        </w:rPr>
        <w:t>:20</w:t>
      </w:r>
      <w:proofErr w:type="gramEnd"/>
      <w:r>
        <w:t xml:space="preserve">; </w:t>
      </w:r>
    </w:p>
    <w:p w14:paraId="3D2FB6DC" w14:textId="7D3ADD7E" w:rsidR="00CA21A6" w:rsidRDefault="00CA21A6" w:rsidP="00F41C57">
      <w:pPr>
        <w:pStyle w:val="ListParagraph"/>
        <w:numPr>
          <w:ilvl w:val="0"/>
          <w:numId w:val="3"/>
        </w:numPr>
        <w:spacing w:after="120"/>
        <w:contextualSpacing w:val="0"/>
      </w:pPr>
      <w:r>
        <w:lastRenderedPageBreak/>
        <w:t xml:space="preserve">Jesus doesn’t act </w:t>
      </w:r>
      <w:r>
        <w:rPr>
          <w:i/>
        </w:rPr>
        <w:t xml:space="preserve">stealthily </w:t>
      </w:r>
      <w:r>
        <w:t xml:space="preserve">but </w:t>
      </w:r>
      <w:r>
        <w:rPr>
          <w:i/>
        </w:rPr>
        <w:t xml:space="preserve">openly, </w:t>
      </w:r>
      <w:r>
        <w:rPr>
          <w:u w:val="single"/>
        </w:rPr>
        <w:t>cp. Luke 19:45-48</w:t>
      </w:r>
      <w:r>
        <w:t xml:space="preserve"> and </w:t>
      </w:r>
      <w:r>
        <w:rPr>
          <w:u w:val="single"/>
        </w:rPr>
        <w:t>22:</w:t>
      </w:r>
      <w:r w:rsidR="00E8191D">
        <w:rPr>
          <w:u w:val="single"/>
        </w:rPr>
        <w:t>47,</w:t>
      </w:r>
      <w:bookmarkStart w:id="0" w:name="_GoBack"/>
      <w:bookmarkEnd w:id="0"/>
      <w:r>
        <w:rPr>
          <w:u w:val="single"/>
        </w:rPr>
        <w:t>53</w:t>
      </w:r>
      <w:r>
        <w:t xml:space="preserve">; </w:t>
      </w:r>
    </w:p>
    <w:p w14:paraId="305BF1E9" w14:textId="4A682B2C" w:rsidR="00CA21A6" w:rsidRDefault="00CA21A6" w:rsidP="00F41C57">
      <w:pPr>
        <w:pStyle w:val="ListParagraph"/>
        <w:numPr>
          <w:ilvl w:val="0"/>
          <w:numId w:val="3"/>
        </w:numPr>
        <w:spacing w:after="120"/>
        <w:contextualSpacing w:val="0"/>
      </w:pPr>
      <w:r>
        <w:t xml:space="preserve">Jesus doesn’t </w:t>
      </w:r>
      <w:r>
        <w:rPr>
          <w:i/>
        </w:rPr>
        <w:t xml:space="preserve">deceive </w:t>
      </w:r>
      <w:r>
        <w:t xml:space="preserve">but </w:t>
      </w:r>
      <w:r>
        <w:rPr>
          <w:i/>
        </w:rPr>
        <w:t xml:space="preserve">enlightens, </w:t>
      </w:r>
      <w:r w:rsidR="009C6222">
        <w:rPr>
          <w:u w:val="single"/>
        </w:rPr>
        <w:t>John 10:1-10; 1:9</w:t>
      </w:r>
      <w:r w:rsidR="009C6222">
        <w:t>;</w:t>
      </w:r>
    </w:p>
    <w:p w14:paraId="3649DB20" w14:textId="4E5CEACB" w:rsidR="009C6222" w:rsidRPr="00F41C57" w:rsidRDefault="009C6222" w:rsidP="009C6222">
      <w:pPr>
        <w:spacing w:after="120"/>
        <w:rPr>
          <w:b/>
          <w:i/>
        </w:rPr>
      </w:pPr>
      <w:r w:rsidRPr="00F41C57">
        <w:rPr>
          <w:b/>
        </w:rPr>
        <w:t xml:space="preserve">What to do if you have a </w:t>
      </w:r>
      <w:r w:rsidRPr="00F41C57">
        <w:rPr>
          <w:b/>
          <w:i/>
        </w:rPr>
        <w:t xml:space="preserve">snake </w:t>
      </w:r>
      <w:r w:rsidRPr="00F41C57">
        <w:rPr>
          <w:b/>
        </w:rPr>
        <w:t xml:space="preserve">in your </w:t>
      </w:r>
      <w:r w:rsidRPr="00F41C57">
        <w:rPr>
          <w:b/>
          <w:i/>
        </w:rPr>
        <w:t>kitchen:</w:t>
      </w:r>
    </w:p>
    <w:p w14:paraId="23AD6734" w14:textId="72017227" w:rsidR="009C6222" w:rsidRDefault="009C6222" w:rsidP="00F41C57">
      <w:pPr>
        <w:pStyle w:val="ListParagraph"/>
        <w:numPr>
          <w:ilvl w:val="0"/>
          <w:numId w:val="4"/>
        </w:numPr>
        <w:spacing w:after="120"/>
        <w:contextualSpacing w:val="0"/>
      </w:pPr>
      <w:r>
        <w:t xml:space="preserve">Turn the/your </w:t>
      </w:r>
      <w:r>
        <w:rPr>
          <w:i/>
        </w:rPr>
        <w:t xml:space="preserve">light </w:t>
      </w:r>
      <w:r>
        <w:t xml:space="preserve">on/back on, </w:t>
      </w:r>
      <w:r>
        <w:rPr>
          <w:u w:val="single"/>
        </w:rPr>
        <w:t>Gal.5</w:t>
      </w:r>
      <w:proofErr w:type="gramStart"/>
      <w:r>
        <w:rPr>
          <w:u w:val="single"/>
        </w:rPr>
        <w:t>:16</w:t>
      </w:r>
      <w:proofErr w:type="gramEnd"/>
      <w:r>
        <w:rPr>
          <w:u w:val="single"/>
        </w:rPr>
        <w:t>-</w:t>
      </w:r>
      <w:r w:rsidR="00F41C57">
        <w:rPr>
          <w:u w:val="single"/>
        </w:rPr>
        <w:t>24</w:t>
      </w:r>
    </w:p>
    <w:p w14:paraId="56A1943C" w14:textId="5D94E2AB" w:rsidR="009C6222" w:rsidRDefault="009C6222" w:rsidP="00F41C57">
      <w:pPr>
        <w:pStyle w:val="ListParagraph"/>
        <w:numPr>
          <w:ilvl w:val="0"/>
          <w:numId w:val="4"/>
        </w:numPr>
        <w:spacing w:after="120"/>
        <w:contextualSpacing w:val="0"/>
      </w:pPr>
      <w:r>
        <w:t xml:space="preserve">Put your </w:t>
      </w:r>
      <w:r>
        <w:rPr>
          <w:i/>
        </w:rPr>
        <w:t xml:space="preserve">armor </w:t>
      </w:r>
      <w:r>
        <w:t xml:space="preserve">on/back on, </w:t>
      </w:r>
      <w:r>
        <w:rPr>
          <w:u w:val="single"/>
        </w:rPr>
        <w:t>Eph.6</w:t>
      </w:r>
      <w:proofErr w:type="gramStart"/>
      <w:r>
        <w:rPr>
          <w:u w:val="single"/>
        </w:rPr>
        <w:t>:11</w:t>
      </w:r>
      <w:proofErr w:type="gramEnd"/>
      <w:r>
        <w:rPr>
          <w:u w:val="single"/>
        </w:rPr>
        <w:t>-17a</w:t>
      </w:r>
    </w:p>
    <w:p w14:paraId="1BADBEC2" w14:textId="33C89AC8" w:rsidR="009C6222" w:rsidRDefault="009C6222" w:rsidP="00F41C57">
      <w:pPr>
        <w:pStyle w:val="ListParagraph"/>
        <w:numPr>
          <w:ilvl w:val="0"/>
          <w:numId w:val="4"/>
        </w:numPr>
        <w:spacing w:after="120"/>
        <w:contextualSpacing w:val="0"/>
      </w:pPr>
      <w:r>
        <w:rPr>
          <w:i/>
        </w:rPr>
        <w:t xml:space="preserve">Arm </w:t>
      </w:r>
      <w:r>
        <w:t xml:space="preserve">yourself with the </w:t>
      </w:r>
      <w:r>
        <w:rPr>
          <w:i/>
        </w:rPr>
        <w:t xml:space="preserve">sword of the Spirit, </w:t>
      </w:r>
      <w:r>
        <w:rPr>
          <w:u w:val="single"/>
        </w:rPr>
        <w:t>Eph.6</w:t>
      </w:r>
      <w:proofErr w:type="gramStart"/>
      <w:r>
        <w:rPr>
          <w:u w:val="single"/>
        </w:rPr>
        <w:t>:17b</w:t>
      </w:r>
      <w:proofErr w:type="gramEnd"/>
    </w:p>
    <w:p w14:paraId="31E6AA46" w14:textId="371B365E" w:rsidR="009C6222" w:rsidRPr="009C6222" w:rsidRDefault="009C6222" w:rsidP="00F41C57">
      <w:pPr>
        <w:pStyle w:val="ListParagraph"/>
        <w:numPr>
          <w:ilvl w:val="0"/>
          <w:numId w:val="4"/>
        </w:numPr>
        <w:spacing w:after="120"/>
        <w:contextualSpacing w:val="0"/>
      </w:pPr>
      <w:r>
        <w:t xml:space="preserve">Go </w:t>
      </w:r>
      <w:r>
        <w:rPr>
          <w:i/>
        </w:rPr>
        <w:t xml:space="preserve">snake hunting </w:t>
      </w:r>
      <w:r>
        <w:t xml:space="preserve">and hack him to pieces, </w:t>
      </w:r>
      <w:r>
        <w:rPr>
          <w:u w:val="single"/>
        </w:rPr>
        <w:t>Luke 11:21-22; 10:17-20</w:t>
      </w:r>
    </w:p>
    <w:p w14:paraId="24A25E76" w14:textId="77777777" w:rsidR="00EE6AF0" w:rsidRPr="00D06438" w:rsidRDefault="00EE6AF0" w:rsidP="00D06438">
      <w:pPr>
        <w:spacing w:after="120"/>
      </w:pPr>
    </w:p>
    <w:sectPr w:rsidR="00EE6AF0" w:rsidRPr="00D06438" w:rsidSect="00B85D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47E3C"/>
    <w:multiLevelType w:val="hybridMultilevel"/>
    <w:tmpl w:val="2C788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B21E06"/>
    <w:multiLevelType w:val="hybridMultilevel"/>
    <w:tmpl w:val="1D28006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DA71AE0"/>
    <w:multiLevelType w:val="hybridMultilevel"/>
    <w:tmpl w:val="63C632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CD1861"/>
    <w:multiLevelType w:val="hybridMultilevel"/>
    <w:tmpl w:val="FD344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438"/>
    <w:rsid w:val="002614FB"/>
    <w:rsid w:val="00410D83"/>
    <w:rsid w:val="004679D7"/>
    <w:rsid w:val="00787E97"/>
    <w:rsid w:val="009A51DC"/>
    <w:rsid w:val="009C6222"/>
    <w:rsid w:val="00AB6DA4"/>
    <w:rsid w:val="00B85DB5"/>
    <w:rsid w:val="00C01C67"/>
    <w:rsid w:val="00C45C23"/>
    <w:rsid w:val="00CA21A6"/>
    <w:rsid w:val="00D06438"/>
    <w:rsid w:val="00E8191D"/>
    <w:rsid w:val="00EE6AF0"/>
    <w:rsid w:val="00F41C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7453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DB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5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488</Words>
  <Characters>2785</Characters>
  <Application>Microsoft Macintosh Word</Application>
  <DocSecurity>0</DocSecurity>
  <Lines>23</Lines>
  <Paragraphs>6</Paragraphs>
  <ScaleCrop>false</ScaleCrop>
  <Company>Southside Church of Christ</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4</cp:revision>
  <cp:lastPrinted>2020-09-24T15:57:00Z</cp:lastPrinted>
  <dcterms:created xsi:type="dcterms:W3CDTF">2020-09-24T14:20:00Z</dcterms:created>
  <dcterms:modified xsi:type="dcterms:W3CDTF">2020-09-30T15:44:00Z</dcterms:modified>
</cp:coreProperties>
</file>