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A5C9F" w14:textId="77777777" w:rsidR="00AB6DA4" w:rsidRDefault="0017600C" w:rsidP="0017600C">
      <w:pPr>
        <w:spacing w:after="120"/>
        <w:jc w:val="center"/>
        <w:rPr>
          <w:b/>
        </w:rPr>
      </w:pPr>
      <w:r>
        <w:rPr>
          <w:b/>
        </w:rPr>
        <w:t>“It Ruined My Life”</w:t>
      </w:r>
    </w:p>
    <w:p w14:paraId="73F802EA" w14:textId="77777777" w:rsidR="0063289F" w:rsidRDefault="00A50E0B" w:rsidP="0017600C">
      <w:pPr>
        <w:spacing w:after="120"/>
        <w:rPr>
          <w:b/>
        </w:rPr>
      </w:pPr>
      <w:r>
        <w:t xml:space="preserve">“This ________ (whatever </w:t>
      </w:r>
      <w:r>
        <w:rPr>
          <w:i/>
        </w:rPr>
        <w:t xml:space="preserve">this </w:t>
      </w:r>
      <w:r>
        <w:t>is- just fill in the blank) ruined my life.”  People have problems.  Sometimes the problems are imagined or over-estimated</w:t>
      </w:r>
      <w:r w:rsidR="0063289F">
        <w:t>/inflated</w:t>
      </w:r>
      <w:r>
        <w:t xml:space="preserve">.  Sometimes they are self-inflicted or at least self-perpetuated.  Other times they are not only real and tragic, but inflicted on the truly innocent.  </w:t>
      </w:r>
      <w:r w:rsidRPr="00A50E0B">
        <w:rPr>
          <w:b/>
        </w:rPr>
        <w:t>But, t</w:t>
      </w:r>
      <w:r w:rsidR="0017600C" w:rsidRPr="00A50E0B">
        <w:rPr>
          <w:b/>
        </w:rPr>
        <w:t>he</w:t>
      </w:r>
      <w:r w:rsidR="0063289F">
        <w:rPr>
          <w:b/>
        </w:rPr>
        <w:t>re is</w:t>
      </w:r>
      <w:r w:rsidR="0017600C" w:rsidRPr="00A50E0B">
        <w:rPr>
          <w:b/>
        </w:rPr>
        <w:t xml:space="preserve"> only </w:t>
      </w:r>
      <w:r w:rsidR="0063289F">
        <w:rPr>
          <w:b/>
        </w:rPr>
        <w:t>one thing that</w:t>
      </w:r>
      <w:r w:rsidR="0017600C" w:rsidRPr="00A50E0B">
        <w:rPr>
          <w:b/>
        </w:rPr>
        <w:t xml:space="preserve"> “ruin</w:t>
      </w:r>
      <w:r w:rsidR="0063289F">
        <w:rPr>
          <w:b/>
        </w:rPr>
        <w:t xml:space="preserve">s” </w:t>
      </w:r>
      <w:r w:rsidR="0017600C" w:rsidRPr="00A50E0B">
        <w:rPr>
          <w:b/>
        </w:rPr>
        <w:t>life</w:t>
      </w:r>
      <w:r w:rsidR="0063289F">
        <w:rPr>
          <w:b/>
        </w:rPr>
        <w:t xml:space="preserve">- </w:t>
      </w:r>
      <w:r w:rsidR="0063289F">
        <w:rPr>
          <w:b/>
          <w:i/>
        </w:rPr>
        <w:t xml:space="preserve">your </w:t>
      </w:r>
      <w:r w:rsidR="0063289F">
        <w:rPr>
          <w:b/>
        </w:rPr>
        <w:t xml:space="preserve">life, </w:t>
      </w:r>
      <w:r w:rsidR="0063289F">
        <w:rPr>
          <w:b/>
          <w:i/>
        </w:rPr>
        <w:t xml:space="preserve">my </w:t>
      </w:r>
      <w:r w:rsidR="0063289F">
        <w:rPr>
          <w:b/>
        </w:rPr>
        <w:t xml:space="preserve">life, or </w:t>
      </w:r>
      <w:r w:rsidR="0063289F">
        <w:rPr>
          <w:b/>
          <w:i/>
        </w:rPr>
        <w:t xml:space="preserve">anyone’s </w:t>
      </w:r>
      <w:r w:rsidR="0063289F">
        <w:rPr>
          <w:b/>
        </w:rPr>
        <w:t xml:space="preserve">life:  </w:t>
      </w:r>
    </w:p>
    <w:p w14:paraId="42EE6C3E" w14:textId="4FBB6F6C" w:rsidR="0063289F" w:rsidRDefault="0063289F" w:rsidP="0063289F">
      <w:pPr>
        <w:spacing w:after="120"/>
        <w:jc w:val="center"/>
        <w:rPr>
          <w:b/>
        </w:rPr>
      </w:pPr>
      <w:r>
        <w:rPr>
          <w:b/>
        </w:rPr>
        <w:t>Missing Heaven.</w:t>
      </w:r>
    </w:p>
    <w:p w14:paraId="2F801482" w14:textId="11C402EB" w:rsidR="0017600C" w:rsidRDefault="00A50E0B" w:rsidP="0017600C">
      <w:pPr>
        <w:spacing w:after="120"/>
      </w:pPr>
      <w:r>
        <w:t xml:space="preserve">I don’t say this minimize or trivialize anyone’s situation, or to indict the undeserving.  </w:t>
      </w:r>
      <w:r w:rsidR="0063289F">
        <w:t xml:space="preserve">But consider what the NT says about lives that are truly </w:t>
      </w:r>
      <w:r w:rsidR="0063289F">
        <w:rPr>
          <w:i/>
        </w:rPr>
        <w:t>“ruined”…</w:t>
      </w:r>
    </w:p>
    <w:p w14:paraId="7467AD0A" w14:textId="0DC85DBE" w:rsidR="0063289F" w:rsidRDefault="0063289F" w:rsidP="002569F0">
      <w:pPr>
        <w:pStyle w:val="ListParagraph"/>
        <w:numPr>
          <w:ilvl w:val="0"/>
          <w:numId w:val="3"/>
        </w:numPr>
        <w:spacing w:after="120"/>
        <w:contextualSpacing w:val="0"/>
      </w:pPr>
      <w:r>
        <w:rPr>
          <w:u w:val="single"/>
        </w:rPr>
        <w:t>Luke 6:49</w:t>
      </w:r>
      <w:r>
        <w:t xml:space="preserve">.  From the context, the </w:t>
      </w:r>
      <w:r>
        <w:rPr>
          <w:i/>
        </w:rPr>
        <w:t xml:space="preserve">“house” </w:t>
      </w:r>
      <w:r>
        <w:t xml:space="preserve">that was </w:t>
      </w:r>
      <w:r>
        <w:rPr>
          <w:i/>
        </w:rPr>
        <w:t xml:space="preserve">ruined </w:t>
      </w:r>
      <w:r>
        <w:t xml:space="preserve">was the </w:t>
      </w:r>
      <w:r>
        <w:rPr>
          <w:b/>
        </w:rPr>
        <w:t xml:space="preserve">soul </w:t>
      </w:r>
      <w:r>
        <w:t xml:space="preserve">of one who </w:t>
      </w:r>
      <w:r>
        <w:rPr>
          <w:i/>
        </w:rPr>
        <w:t xml:space="preserve">“has heard, and has not acted accordingly,” </w:t>
      </w:r>
      <w:r>
        <w:rPr>
          <w:u w:val="single"/>
        </w:rPr>
        <w:t>vv.46</w:t>
      </w:r>
      <w:proofErr w:type="gramStart"/>
      <w:r>
        <w:rPr>
          <w:u w:val="single"/>
        </w:rPr>
        <w:t>,49</w:t>
      </w:r>
      <w:proofErr w:type="gramEnd"/>
      <w:r>
        <w:t xml:space="preserve"> (in contrast to one who </w:t>
      </w:r>
      <w:r>
        <w:rPr>
          <w:i/>
        </w:rPr>
        <w:t xml:space="preserve">hears </w:t>
      </w:r>
      <w:r>
        <w:t xml:space="preserve">and </w:t>
      </w:r>
      <w:r>
        <w:rPr>
          <w:i/>
        </w:rPr>
        <w:t xml:space="preserve">acts, </w:t>
      </w:r>
      <w:r>
        <w:rPr>
          <w:u w:val="single"/>
        </w:rPr>
        <w:t>vv.47-48</w:t>
      </w:r>
      <w:r>
        <w:t xml:space="preserve">. </w:t>
      </w:r>
    </w:p>
    <w:p w14:paraId="208AF43C" w14:textId="4F4F6DA5" w:rsidR="0063289F" w:rsidRDefault="0063289F" w:rsidP="002569F0">
      <w:pPr>
        <w:pStyle w:val="ListParagraph"/>
        <w:numPr>
          <w:ilvl w:val="0"/>
          <w:numId w:val="3"/>
        </w:numPr>
        <w:spacing w:after="120"/>
        <w:contextualSpacing w:val="0"/>
      </w:pPr>
      <w:r>
        <w:rPr>
          <w:u w:val="single"/>
        </w:rPr>
        <w:t>1Cor.8</w:t>
      </w:r>
      <w:proofErr w:type="gramStart"/>
      <w:r>
        <w:rPr>
          <w:u w:val="single"/>
        </w:rPr>
        <w:t>:11</w:t>
      </w:r>
      <w:proofErr w:type="gramEnd"/>
      <w:r>
        <w:t xml:space="preserve">.  Others can certainly contribute to your potential </w:t>
      </w:r>
      <w:r>
        <w:rPr>
          <w:i/>
        </w:rPr>
        <w:t xml:space="preserve">ruination, </w:t>
      </w:r>
      <w:r>
        <w:t xml:space="preserve">but let’s be clear about </w:t>
      </w:r>
      <w:r w:rsidR="002569F0">
        <w:t xml:space="preserve">what constitutes a “ruined” life: </w:t>
      </w:r>
      <w:r w:rsidR="002569F0">
        <w:rPr>
          <w:b/>
        </w:rPr>
        <w:t xml:space="preserve">missing heaven. </w:t>
      </w:r>
    </w:p>
    <w:p w14:paraId="352E2836" w14:textId="3B1CB23D" w:rsidR="002569F0" w:rsidRDefault="002569F0" w:rsidP="002569F0">
      <w:pPr>
        <w:pStyle w:val="ListParagraph"/>
        <w:numPr>
          <w:ilvl w:val="0"/>
          <w:numId w:val="3"/>
        </w:numPr>
        <w:spacing w:after="120"/>
        <w:contextualSpacing w:val="0"/>
      </w:pPr>
      <w:r>
        <w:rPr>
          <w:u w:val="single"/>
        </w:rPr>
        <w:t>1Tim.</w:t>
      </w:r>
      <w:r w:rsidRPr="002569F0">
        <w:rPr>
          <w:u w:val="single"/>
        </w:rPr>
        <w:t>6</w:t>
      </w:r>
      <w:proofErr w:type="gramStart"/>
      <w:r w:rsidRPr="002569F0">
        <w:rPr>
          <w:u w:val="single"/>
        </w:rPr>
        <w:t>:9</w:t>
      </w:r>
      <w:proofErr w:type="gramEnd"/>
      <w:r>
        <w:t xml:space="preserve">.  The </w:t>
      </w:r>
      <w:r>
        <w:rPr>
          <w:i/>
        </w:rPr>
        <w:t xml:space="preserve">“ruin and destruction” </w:t>
      </w:r>
      <w:r>
        <w:t xml:space="preserve">mentioned, unless I’m missing something, is not </w:t>
      </w:r>
      <w:r>
        <w:rPr>
          <w:i/>
        </w:rPr>
        <w:t xml:space="preserve">financial, </w:t>
      </w:r>
      <w:r>
        <w:t xml:space="preserve">or even the </w:t>
      </w:r>
      <w:r>
        <w:rPr>
          <w:i/>
        </w:rPr>
        <w:t xml:space="preserve">physical consequences </w:t>
      </w:r>
      <w:r>
        <w:t xml:space="preserve">of </w:t>
      </w:r>
      <w:r>
        <w:rPr>
          <w:i/>
        </w:rPr>
        <w:t xml:space="preserve">“sowing to the flesh”- </w:t>
      </w:r>
      <w:r>
        <w:t xml:space="preserve">as </w:t>
      </w:r>
      <w:r>
        <w:rPr>
          <w:i/>
        </w:rPr>
        <w:t xml:space="preserve">ruinous </w:t>
      </w:r>
      <w:r>
        <w:t xml:space="preserve">as those may be in temporal senses.  Instead it is the </w:t>
      </w:r>
      <w:r>
        <w:rPr>
          <w:i/>
        </w:rPr>
        <w:t xml:space="preserve">“ruin and destruction” </w:t>
      </w:r>
      <w:r>
        <w:t xml:space="preserve">of eternal damnation separated from God. </w:t>
      </w:r>
    </w:p>
    <w:p w14:paraId="32F9FAF1" w14:textId="72D66360" w:rsidR="002569F0" w:rsidRPr="0063289F" w:rsidRDefault="002569F0" w:rsidP="002569F0">
      <w:pPr>
        <w:pStyle w:val="ListParagraph"/>
        <w:numPr>
          <w:ilvl w:val="0"/>
          <w:numId w:val="3"/>
        </w:numPr>
        <w:spacing w:after="120"/>
        <w:contextualSpacing w:val="0"/>
      </w:pPr>
      <w:r>
        <w:rPr>
          <w:u w:val="single"/>
        </w:rPr>
        <w:t>2Tim.2</w:t>
      </w:r>
      <w:proofErr w:type="gramStart"/>
      <w:r>
        <w:rPr>
          <w:u w:val="single"/>
        </w:rPr>
        <w:t>:14</w:t>
      </w:r>
      <w:proofErr w:type="gramEnd"/>
      <w:r>
        <w:t xml:space="preserve">. Again, the </w:t>
      </w:r>
      <w:r>
        <w:rPr>
          <w:i/>
        </w:rPr>
        <w:t xml:space="preserve">ruination </w:t>
      </w:r>
      <w:r>
        <w:t xml:space="preserve">is not just that </w:t>
      </w:r>
      <w:r>
        <w:rPr>
          <w:i/>
        </w:rPr>
        <w:t xml:space="preserve">hears </w:t>
      </w:r>
      <w:r>
        <w:t xml:space="preserve">are deluded and misled by, but that through such they miss out on the </w:t>
      </w:r>
      <w:r>
        <w:rPr>
          <w:i/>
        </w:rPr>
        <w:t xml:space="preserve">“power of God for salvation” </w:t>
      </w:r>
      <w:r>
        <w:t xml:space="preserve">provided in </w:t>
      </w:r>
      <w:r>
        <w:rPr>
          <w:i/>
        </w:rPr>
        <w:t xml:space="preserve">hearing </w:t>
      </w:r>
      <w:r>
        <w:t xml:space="preserve">and </w:t>
      </w:r>
      <w:r>
        <w:rPr>
          <w:i/>
        </w:rPr>
        <w:t xml:space="preserve">obeying “the gospel,” </w:t>
      </w:r>
      <w:r>
        <w:rPr>
          <w:u w:val="single"/>
        </w:rPr>
        <w:t>Rom.1</w:t>
      </w:r>
      <w:proofErr w:type="gramStart"/>
      <w:r>
        <w:rPr>
          <w:u w:val="single"/>
        </w:rPr>
        <w:t>:16</w:t>
      </w:r>
      <w:proofErr w:type="gramEnd"/>
      <w:r>
        <w:t xml:space="preserve">; </w:t>
      </w:r>
      <w:r>
        <w:rPr>
          <w:u w:val="single"/>
        </w:rPr>
        <w:t>Titus 2:11-14</w:t>
      </w:r>
      <w:r>
        <w:t xml:space="preserve">. </w:t>
      </w:r>
    </w:p>
    <w:p w14:paraId="5F9F8369" w14:textId="05C6C6E6" w:rsidR="0017600C" w:rsidRPr="002569F0" w:rsidRDefault="002569F0" w:rsidP="0017600C">
      <w:pPr>
        <w:spacing w:after="120"/>
      </w:pPr>
      <w:r w:rsidRPr="002569F0">
        <w:rPr>
          <w:b/>
        </w:rPr>
        <w:t>So….</w:t>
      </w:r>
      <w:r>
        <w:t xml:space="preserve">   (</w:t>
      </w:r>
      <w:r w:rsidR="00E42432">
        <w:t>A</w:t>
      </w:r>
      <w:r>
        <w:t xml:space="preserve">nd again, I don’t mean to </w:t>
      </w:r>
      <w:r>
        <w:rPr>
          <w:i/>
        </w:rPr>
        <w:t xml:space="preserve">trivialize </w:t>
      </w:r>
      <w:r>
        <w:t xml:space="preserve">these “problems”- just to demonstrate that they can’t “ruin your life” unless you </w:t>
      </w:r>
      <w:r w:rsidR="00E42432">
        <w:t>forfeit your soul over them</w:t>
      </w:r>
      <w:r>
        <w:t>!)</w:t>
      </w:r>
    </w:p>
    <w:p w14:paraId="0581383A" w14:textId="57D5C3AD" w:rsidR="0017600C" w:rsidRDefault="00E42432" w:rsidP="00E42432">
      <w:pPr>
        <w:pStyle w:val="ListParagraph"/>
        <w:numPr>
          <w:ilvl w:val="0"/>
          <w:numId w:val="1"/>
        </w:numPr>
        <w:spacing w:after="120"/>
        <w:contextualSpacing w:val="0"/>
      </w:pPr>
      <w:r w:rsidRPr="00E42432">
        <w:rPr>
          <w:b/>
        </w:rPr>
        <w:t xml:space="preserve">Missing </w:t>
      </w:r>
      <w:r w:rsidR="0017600C" w:rsidRPr="00E42432">
        <w:rPr>
          <w:b/>
        </w:rPr>
        <w:t>School Achievements</w:t>
      </w:r>
      <w:r w:rsidRPr="00E42432">
        <w:rPr>
          <w:b/>
        </w:rPr>
        <w:t xml:space="preserve"> can’t “ruin </w:t>
      </w:r>
      <w:r>
        <w:rPr>
          <w:b/>
        </w:rPr>
        <w:t>your</w:t>
      </w:r>
      <w:r w:rsidRPr="00E42432">
        <w:rPr>
          <w:b/>
        </w:rPr>
        <w:t xml:space="preserve"> life</w:t>
      </w:r>
      <w:r>
        <w:rPr>
          <w:b/>
        </w:rPr>
        <w:t>.</w:t>
      </w:r>
      <w:r w:rsidRPr="00E42432">
        <w:rPr>
          <w:b/>
        </w:rPr>
        <w:t>”</w:t>
      </w:r>
      <w:r w:rsidR="0017600C">
        <w:t xml:space="preserve"> </w:t>
      </w:r>
      <w:r>
        <w:t xml:space="preserve"> Yes, it is sad that potential </w:t>
      </w:r>
      <w:r w:rsidR="0017600C">
        <w:t xml:space="preserve">games </w:t>
      </w:r>
      <w:r>
        <w:t xml:space="preserve">and championships are </w:t>
      </w:r>
      <w:r w:rsidR="0017600C">
        <w:t xml:space="preserve">not </w:t>
      </w:r>
      <w:r>
        <w:t xml:space="preserve">being </w:t>
      </w:r>
      <w:r w:rsidR="0017600C">
        <w:t xml:space="preserve">played, graduations </w:t>
      </w:r>
      <w:r>
        <w:t xml:space="preserve">are </w:t>
      </w:r>
      <w:r w:rsidR="0017600C">
        <w:t xml:space="preserve">not held, </w:t>
      </w:r>
      <w:r>
        <w:t xml:space="preserve">and great </w:t>
      </w:r>
      <w:r w:rsidR="0017600C">
        <w:t>time</w:t>
      </w:r>
      <w:r>
        <w:t>s</w:t>
      </w:r>
      <w:r w:rsidR="0017600C">
        <w:t xml:space="preserve"> with friends in what should have </w:t>
      </w:r>
      <w:r>
        <w:t xml:space="preserve">been “the best year of my life” are being missed.  But these things are but </w:t>
      </w:r>
      <w:r>
        <w:rPr>
          <w:i/>
        </w:rPr>
        <w:t xml:space="preserve">“momentary, light affliction” </w:t>
      </w:r>
      <w:r>
        <w:t xml:space="preserve">when compared to heaven’s </w:t>
      </w:r>
      <w:r>
        <w:rPr>
          <w:i/>
        </w:rPr>
        <w:t xml:space="preserve">“eternal weight of glory,” </w:t>
      </w:r>
      <w:r>
        <w:rPr>
          <w:u w:val="single"/>
        </w:rPr>
        <w:t>2Cor.4</w:t>
      </w:r>
      <w:proofErr w:type="gramStart"/>
      <w:r>
        <w:rPr>
          <w:u w:val="single"/>
        </w:rPr>
        <w:t>:17</w:t>
      </w:r>
      <w:proofErr w:type="gramEnd"/>
      <w:r>
        <w:t xml:space="preserve">.  </w:t>
      </w:r>
      <w:r>
        <w:rPr>
          <w:i/>
        </w:rPr>
        <w:t xml:space="preserve"> </w:t>
      </w:r>
    </w:p>
    <w:p w14:paraId="4956BDD2" w14:textId="4FEE1214" w:rsidR="0017600C" w:rsidRDefault="0017600C" w:rsidP="00E42432">
      <w:pPr>
        <w:pStyle w:val="ListParagraph"/>
        <w:numPr>
          <w:ilvl w:val="0"/>
          <w:numId w:val="1"/>
        </w:numPr>
        <w:spacing w:after="120"/>
        <w:contextualSpacing w:val="0"/>
      </w:pPr>
      <w:r w:rsidRPr="00E42432">
        <w:rPr>
          <w:b/>
        </w:rPr>
        <w:t>Financial loss</w:t>
      </w:r>
      <w:r w:rsidR="00E42432">
        <w:rPr>
          <w:b/>
        </w:rPr>
        <w:t xml:space="preserve"> can’t “ruin your life.”  </w:t>
      </w:r>
      <w:r w:rsidR="00E42432">
        <w:t xml:space="preserve">I know that </w:t>
      </w:r>
      <w:r>
        <w:t xml:space="preserve">many have lost income, jobs, and even businesses due to circumstances beyond their control. </w:t>
      </w:r>
      <w:r w:rsidR="00181299">
        <w:t xml:space="preserve"> S</w:t>
      </w:r>
      <w:r w:rsidR="00E42432">
        <w:t xml:space="preserve">uch </w:t>
      </w:r>
      <w:r w:rsidR="00181299">
        <w:t xml:space="preserve">is truly </w:t>
      </w:r>
      <w:r w:rsidR="00E42432">
        <w:t xml:space="preserve">tragic, </w:t>
      </w:r>
      <w:r w:rsidR="00181299">
        <w:t>and</w:t>
      </w:r>
      <w:r w:rsidR="00E42432">
        <w:t xml:space="preserve"> we </w:t>
      </w:r>
      <w:r w:rsidR="00181299">
        <w:t xml:space="preserve">ought to help one another as the Scripture teaches, </w:t>
      </w:r>
      <w:r w:rsidR="00181299">
        <w:rPr>
          <w:u w:val="single"/>
        </w:rPr>
        <w:t>Acts 4:32ff</w:t>
      </w:r>
      <w:r w:rsidR="00181299">
        <w:t xml:space="preserve">.  However, financial loss can’t “ruin your life” for a simple </w:t>
      </w:r>
      <w:proofErr w:type="gramStart"/>
      <w:r w:rsidR="00181299">
        <w:t>reason</w:t>
      </w:r>
      <w:proofErr w:type="gramEnd"/>
      <w:r w:rsidR="00181299">
        <w:t xml:space="preserve"> that Jesus stated in </w:t>
      </w:r>
      <w:r w:rsidR="00181299">
        <w:rPr>
          <w:u w:val="single"/>
        </w:rPr>
        <w:t>Luke 12:15b</w:t>
      </w:r>
      <w:r w:rsidR="00181299">
        <w:t xml:space="preserve">, </w:t>
      </w:r>
      <w:r w:rsidR="00181299">
        <w:rPr>
          <w:i/>
        </w:rPr>
        <w:t xml:space="preserve">“for not even when one has an abundance does his life consist of his possessions.”  </w:t>
      </w:r>
      <w:r w:rsidR="00181299">
        <w:t xml:space="preserve"> Surely if nothing else, </w:t>
      </w:r>
      <w:r w:rsidR="00181299">
        <w:rPr>
          <w:i/>
        </w:rPr>
        <w:t xml:space="preserve">the Rich Man </w:t>
      </w:r>
      <w:r w:rsidR="00181299">
        <w:t xml:space="preserve">and </w:t>
      </w:r>
      <w:r w:rsidR="00181299">
        <w:rPr>
          <w:i/>
        </w:rPr>
        <w:t xml:space="preserve">Lazarus </w:t>
      </w:r>
      <w:r w:rsidR="00181299">
        <w:t xml:space="preserve">teach this, </w:t>
      </w:r>
      <w:r w:rsidR="00181299">
        <w:rPr>
          <w:u w:val="single"/>
        </w:rPr>
        <w:t>Luke 16:19-31</w:t>
      </w:r>
      <w:r w:rsidR="00181299">
        <w:t>!</w:t>
      </w:r>
    </w:p>
    <w:p w14:paraId="1FBCF656" w14:textId="3CABA1B4" w:rsidR="0017600C" w:rsidRPr="00181299" w:rsidRDefault="00181299" w:rsidP="00E42432">
      <w:pPr>
        <w:pStyle w:val="ListParagraph"/>
        <w:numPr>
          <w:ilvl w:val="0"/>
          <w:numId w:val="1"/>
        </w:numPr>
        <w:spacing w:after="120"/>
        <w:contextualSpacing w:val="0"/>
        <w:rPr>
          <w:b/>
        </w:rPr>
      </w:pPr>
      <w:r>
        <w:rPr>
          <w:b/>
        </w:rPr>
        <w:t>Homes</w:t>
      </w:r>
      <w:r w:rsidR="0017600C" w:rsidRPr="00181299">
        <w:rPr>
          <w:b/>
        </w:rPr>
        <w:t xml:space="preserve"> los</w:t>
      </w:r>
      <w:r>
        <w:rPr>
          <w:b/>
        </w:rPr>
        <w:t xml:space="preserve">t due to storms or foreclosures can’t “ruin your life.”  </w:t>
      </w:r>
      <w:r>
        <w:t xml:space="preserve">Treasured and irreplaceable keepsakes may be lost due to storm, </w:t>
      </w:r>
      <w:r w:rsidR="001E686A">
        <w:t>or</w:t>
      </w:r>
      <w:r>
        <w:t xml:space="preserve"> we may to </w:t>
      </w:r>
      <w:r w:rsidR="001E686A">
        <w:t xml:space="preserve">have </w:t>
      </w:r>
      <w:r>
        <w:t>relinquish places that are near and dear to our hearts,</w:t>
      </w:r>
      <w:r w:rsidR="001E686A">
        <w:t xml:space="preserve"> but aren’t we supposed to be </w:t>
      </w:r>
      <w:r w:rsidR="001E686A">
        <w:rPr>
          <w:i/>
        </w:rPr>
        <w:t xml:space="preserve">pilgrims </w:t>
      </w:r>
      <w:r w:rsidR="001E686A">
        <w:t xml:space="preserve">and </w:t>
      </w:r>
      <w:r w:rsidR="001E686A">
        <w:rPr>
          <w:i/>
        </w:rPr>
        <w:t xml:space="preserve">aliens </w:t>
      </w:r>
      <w:r w:rsidR="001E686A">
        <w:t xml:space="preserve">traveling to a heavenly </w:t>
      </w:r>
      <w:r w:rsidR="001E686A">
        <w:rPr>
          <w:i/>
        </w:rPr>
        <w:t xml:space="preserve">home, </w:t>
      </w:r>
      <w:r w:rsidR="001E686A">
        <w:rPr>
          <w:u w:val="single"/>
        </w:rPr>
        <w:t>cf. John 14:1-3</w:t>
      </w:r>
      <w:r w:rsidR="001E686A">
        <w:t xml:space="preserve">; </w:t>
      </w:r>
      <w:r w:rsidR="001E686A">
        <w:rPr>
          <w:u w:val="single"/>
        </w:rPr>
        <w:t>Heb.11</w:t>
      </w:r>
      <w:proofErr w:type="gramStart"/>
      <w:r w:rsidR="001E686A">
        <w:rPr>
          <w:u w:val="single"/>
        </w:rPr>
        <w:t>:13</w:t>
      </w:r>
      <w:proofErr w:type="gramEnd"/>
      <w:r w:rsidR="001E686A">
        <w:t xml:space="preserve">; </w:t>
      </w:r>
      <w:r w:rsidR="001E686A">
        <w:rPr>
          <w:u w:val="single"/>
        </w:rPr>
        <w:t>1Pet.2:11</w:t>
      </w:r>
      <w:r w:rsidR="001E686A">
        <w:t xml:space="preserve">?  Financial foundations and homes can be rebuilt, but soul lost is gone forever. </w:t>
      </w:r>
      <w:r>
        <w:t xml:space="preserve"> </w:t>
      </w:r>
      <w:r w:rsidRPr="00181299">
        <w:rPr>
          <w:b/>
        </w:rPr>
        <w:t xml:space="preserve"> </w:t>
      </w:r>
    </w:p>
    <w:p w14:paraId="2F42FAF0" w14:textId="3F785DFD" w:rsidR="0017600C" w:rsidRPr="001E686A" w:rsidRDefault="001E686A" w:rsidP="00E42432">
      <w:pPr>
        <w:pStyle w:val="ListParagraph"/>
        <w:numPr>
          <w:ilvl w:val="0"/>
          <w:numId w:val="1"/>
        </w:numPr>
        <w:spacing w:after="120"/>
        <w:contextualSpacing w:val="0"/>
        <w:rPr>
          <w:b/>
        </w:rPr>
      </w:pPr>
      <w:r>
        <w:rPr>
          <w:b/>
        </w:rPr>
        <w:t xml:space="preserve">Health destroyed due </w:t>
      </w:r>
      <w:r w:rsidR="0017600C" w:rsidRPr="001E686A">
        <w:rPr>
          <w:b/>
        </w:rPr>
        <w:t xml:space="preserve">to </w:t>
      </w:r>
      <w:r w:rsidR="00672091">
        <w:rPr>
          <w:b/>
        </w:rPr>
        <w:t>virus</w:t>
      </w:r>
      <w:r>
        <w:rPr>
          <w:b/>
        </w:rPr>
        <w:t xml:space="preserve"> or related complications</w:t>
      </w:r>
      <w:r w:rsidR="00672091">
        <w:rPr>
          <w:b/>
        </w:rPr>
        <w:t xml:space="preserve"> can’t “ruin your life.”  </w:t>
      </w:r>
      <w:r w:rsidR="00672091">
        <w:t xml:space="preserve">Like evil people, they can only </w:t>
      </w:r>
      <w:r w:rsidR="00672091">
        <w:rPr>
          <w:i/>
        </w:rPr>
        <w:t xml:space="preserve">“kill the body, but are unable to kill the soul,” </w:t>
      </w:r>
      <w:r w:rsidR="00672091">
        <w:rPr>
          <w:u w:val="single"/>
        </w:rPr>
        <w:t>Matt.10</w:t>
      </w:r>
      <w:proofErr w:type="gramStart"/>
      <w:r w:rsidR="00672091">
        <w:rPr>
          <w:u w:val="single"/>
        </w:rPr>
        <w:t>:28</w:t>
      </w:r>
      <w:proofErr w:type="gramEnd"/>
      <w:r w:rsidR="00672091">
        <w:t xml:space="preserve">.  Unless we are </w:t>
      </w:r>
      <w:r w:rsidR="00672091">
        <w:rPr>
          <w:i/>
        </w:rPr>
        <w:t xml:space="preserve">“alive and remain” </w:t>
      </w:r>
      <w:r w:rsidR="00672091">
        <w:t>when Jesus returns (</w:t>
      </w:r>
      <w:r w:rsidR="00672091">
        <w:rPr>
          <w:u w:val="single"/>
        </w:rPr>
        <w:t>cf. 1Thess.4</w:t>
      </w:r>
      <w:proofErr w:type="gramStart"/>
      <w:r w:rsidR="00672091">
        <w:rPr>
          <w:u w:val="single"/>
        </w:rPr>
        <w:t>:15</w:t>
      </w:r>
      <w:proofErr w:type="gramEnd"/>
      <w:r w:rsidR="00672091">
        <w:t xml:space="preserve">), none of us is getting out of here alive.  Sooner or later and in one way or another, </w:t>
      </w:r>
      <w:r w:rsidR="00672091">
        <w:rPr>
          <w:i/>
        </w:rPr>
        <w:t xml:space="preserve">everyone dies, </w:t>
      </w:r>
      <w:r w:rsidR="00672091">
        <w:rPr>
          <w:u w:val="single"/>
        </w:rPr>
        <w:t>Heb.9</w:t>
      </w:r>
      <w:proofErr w:type="gramStart"/>
      <w:r w:rsidR="00672091">
        <w:rPr>
          <w:u w:val="single"/>
        </w:rPr>
        <w:t>:27</w:t>
      </w:r>
      <w:proofErr w:type="gramEnd"/>
      <w:r w:rsidR="00672091">
        <w:t xml:space="preserve">.  But disease or even death can’t “ruin your life” unless you have </w:t>
      </w:r>
      <w:r w:rsidR="00672091">
        <w:rPr>
          <w:i/>
        </w:rPr>
        <w:t xml:space="preserve">“hoped in Christ in this life,” </w:t>
      </w:r>
      <w:r w:rsidR="00672091">
        <w:rPr>
          <w:u w:val="single"/>
        </w:rPr>
        <w:t>1Cor.15</w:t>
      </w:r>
      <w:proofErr w:type="gramStart"/>
      <w:r w:rsidR="00672091">
        <w:rPr>
          <w:u w:val="single"/>
        </w:rPr>
        <w:t>:19</w:t>
      </w:r>
      <w:proofErr w:type="gramEnd"/>
      <w:r w:rsidR="00672091">
        <w:t xml:space="preserve">. </w:t>
      </w:r>
      <w:r>
        <w:rPr>
          <w:b/>
        </w:rPr>
        <w:t xml:space="preserve"> </w:t>
      </w:r>
    </w:p>
    <w:p w14:paraId="37A19DC8" w14:textId="4BEA743E" w:rsidR="0017600C" w:rsidRDefault="00672091" w:rsidP="00E42432">
      <w:pPr>
        <w:pStyle w:val="ListParagraph"/>
        <w:numPr>
          <w:ilvl w:val="0"/>
          <w:numId w:val="1"/>
        </w:numPr>
        <w:spacing w:after="120"/>
        <w:contextualSpacing w:val="0"/>
      </w:pPr>
      <w:r w:rsidRPr="00672091">
        <w:rPr>
          <w:b/>
        </w:rPr>
        <w:t>Lost relationships can’t “ruin your life.”</w:t>
      </w:r>
      <w:r w:rsidR="0017600C">
        <w:t xml:space="preserve"> </w:t>
      </w:r>
      <w:r>
        <w:t xml:space="preserve"> S</w:t>
      </w:r>
      <w:r w:rsidR="0017600C">
        <w:t xml:space="preserve">ome </w:t>
      </w:r>
      <w:r>
        <w:t>relationships are lost due to “too much time together</w:t>
      </w:r>
      <w:r w:rsidR="0017600C">
        <w:t>”</w:t>
      </w:r>
      <w:r>
        <w:t>-</w:t>
      </w:r>
      <w:r w:rsidR="0017600C">
        <w:t xml:space="preserve"> others due to “too much time apart.”  </w:t>
      </w:r>
      <w:r>
        <w:t xml:space="preserve">Still others are forfeited </w:t>
      </w:r>
      <w:r w:rsidR="00A92F75">
        <w:t xml:space="preserve">to the </w:t>
      </w:r>
      <w:r w:rsidR="00A92F75">
        <w:rPr>
          <w:i/>
        </w:rPr>
        <w:t xml:space="preserve">sword of truth </w:t>
      </w:r>
      <w:r w:rsidR="00A92F75">
        <w:t xml:space="preserve">and adherence to it, </w:t>
      </w:r>
      <w:r w:rsidR="00A92F75">
        <w:rPr>
          <w:u w:val="single"/>
        </w:rPr>
        <w:t>cf. Luke 12:51</w:t>
      </w:r>
      <w:r w:rsidR="00944A2B">
        <w:rPr>
          <w:u w:val="single"/>
        </w:rPr>
        <w:t>-53</w:t>
      </w:r>
      <w:r w:rsidR="00944A2B">
        <w:t xml:space="preserve">.  While family and other relationships can bring much joy and happiness to our lives, they can also bring much heartache and misery.  When you get right down to it, only one relationship counts toward eternity- our relationship to God our Father through Jesus His Son.  No other relationship can “ruin your life” unless you allow it to hamper or destroy this one! </w:t>
      </w:r>
    </w:p>
    <w:p w14:paraId="7C7A3BC5" w14:textId="77777777" w:rsidR="00944A2B" w:rsidRDefault="00944A2B" w:rsidP="00E42432">
      <w:pPr>
        <w:spacing w:after="120"/>
      </w:pPr>
      <w:r>
        <w:t xml:space="preserve">Conclusion: </w:t>
      </w:r>
    </w:p>
    <w:p w14:paraId="7711C405" w14:textId="4106D620" w:rsidR="005D7373" w:rsidRPr="005F15FD" w:rsidRDefault="0017600C" w:rsidP="00944A2B">
      <w:pPr>
        <w:spacing w:after="120"/>
      </w:pPr>
      <w:r>
        <w:t xml:space="preserve">Job lost </w:t>
      </w:r>
      <w:r w:rsidR="00944A2B">
        <w:t>most all of the</w:t>
      </w:r>
      <w:r>
        <w:t xml:space="preserve"> things</w:t>
      </w:r>
      <w:r w:rsidR="00944A2B">
        <w:t xml:space="preserve"> most folks would say has “ruined my life.”  Though he manifested great patience initially (</w:t>
      </w:r>
      <w:r w:rsidR="00944A2B">
        <w:rPr>
          <w:u w:val="single"/>
        </w:rPr>
        <w:t>cf. Job 1</w:t>
      </w:r>
      <w:r w:rsidR="005F15FD">
        <w:rPr>
          <w:u w:val="single"/>
        </w:rPr>
        <w:t>:13-22</w:t>
      </w:r>
      <w:r w:rsidR="005F15FD">
        <w:t>)</w:t>
      </w:r>
      <w:r w:rsidR="00944A2B">
        <w:t xml:space="preserve">, </w:t>
      </w:r>
      <w:r w:rsidR="005F15FD">
        <w:t xml:space="preserve">he </w:t>
      </w:r>
      <w:r w:rsidR="00944A2B">
        <w:t xml:space="preserve">eventually thought losing his possessions, family, and health </w:t>
      </w:r>
      <w:r w:rsidR="005F15FD">
        <w:t xml:space="preserve">had “ruined” his life too, </w:t>
      </w:r>
      <w:r w:rsidR="005F15FD">
        <w:rPr>
          <w:u w:val="single"/>
        </w:rPr>
        <w:t>cf. 10:1-22</w:t>
      </w:r>
      <w:r w:rsidR="005F15FD">
        <w:t xml:space="preserve">.  But he was wrong, </w:t>
      </w:r>
      <w:r w:rsidR="005F15FD">
        <w:rPr>
          <w:u w:val="single"/>
        </w:rPr>
        <w:t>42:10-17</w:t>
      </w:r>
      <w:r w:rsidR="005F15FD">
        <w:t xml:space="preserve">!  And we are too if we ever come to believe that ANYTHING has “ruined my life.”  The ONLY thing that results in a life being “ruined” is missing heaven! </w:t>
      </w:r>
      <w:bookmarkStart w:id="0" w:name="_GoBack"/>
      <w:bookmarkEnd w:id="0"/>
    </w:p>
    <w:p w14:paraId="7F99F48A" w14:textId="77777777" w:rsidR="0017600C" w:rsidRPr="0017600C" w:rsidRDefault="0017600C" w:rsidP="0017600C">
      <w:pPr>
        <w:spacing w:after="120"/>
      </w:pPr>
      <w:r>
        <w:t xml:space="preserve"> </w:t>
      </w:r>
    </w:p>
    <w:sectPr w:rsidR="0017600C" w:rsidRPr="0017600C" w:rsidSect="001760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422F"/>
    <w:multiLevelType w:val="multilevel"/>
    <w:tmpl w:val="39EA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AFC133F"/>
    <w:multiLevelType w:val="hybridMultilevel"/>
    <w:tmpl w:val="39E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51A70"/>
    <w:multiLevelType w:val="hybridMultilevel"/>
    <w:tmpl w:val="CCF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324F8"/>
    <w:multiLevelType w:val="hybridMultilevel"/>
    <w:tmpl w:val="068A3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0C"/>
    <w:rsid w:val="0017600C"/>
    <w:rsid w:val="00181299"/>
    <w:rsid w:val="001E686A"/>
    <w:rsid w:val="002569F0"/>
    <w:rsid w:val="004679D7"/>
    <w:rsid w:val="005D7373"/>
    <w:rsid w:val="005F15FD"/>
    <w:rsid w:val="0063289F"/>
    <w:rsid w:val="00672091"/>
    <w:rsid w:val="00944A2B"/>
    <w:rsid w:val="00A50E0B"/>
    <w:rsid w:val="00A92F75"/>
    <w:rsid w:val="00AB6DA4"/>
    <w:rsid w:val="00E4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A7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655</Words>
  <Characters>3739</Characters>
  <Application>Microsoft Macintosh Word</Application>
  <DocSecurity>0</DocSecurity>
  <Lines>31</Lines>
  <Paragraphs>8</Paragraphs>
  <ScaleCrop>false</ScaleCrop>
  <Company>Southside Church of Christ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2020-04-25T14:55:00Z</dcterms:created>
  <dcterms:modified xsi:type="dcterms:W3CDTF">2020-04-25T21:22:00Z</dcterms:modified>
</cp:coreProperties>
</file>