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30623" w14:textId="6E3EE543" w:rsidR="009036C2" w:rsidRPr="009036C2" w:rsidRDefault="00DC6A55" w:rsidP="00F3210D">
      <w:pPr>
        <w:spacing w:after="120"/>
        <w:jc w:val="center"/>
        <w:rPr>
          <w:b/>
        </w:rPr>
      </w:pPr>
      <w:r w:rsidRPr="00F3210D">
        <w:rPr>
          <w:b/>
          <w:i/>
        </w:rPr>
        <w:t>Playing the</w:t>
      </w:r>
      <w:r>
        <w:rPr>
          <w:b/>
        </w:rPr>
        <w:t xml:space="preserve"> </w:t>
      </w:r>
      <w:r w:rsidRPr="00F3210D">
        <w:rPr>
          <w:b/>
          <w:i/>
        </w:rPr>
        <w:t>Victim</w:t>
      </w:r>
      <w:r w:rsidR="00F3210D">
        <w:rPr>
          <w:b/>
        </w:rPr>
        <w:t xml:space="preserve"> or</w:t>
      </w:r>
      <w:r w:rsidR="009036C2">
        <w:rPr>
          <w:b/>
        </w:rPr>
        <w:t xml:space="preserve"> </w:t>
      </w:r>
      <w:r w:rsidR="009036C2" w:rsidRPr="00F3210D">
        <w:rPr>
          <w:b/>
          <w:i/>
        </w:rPr>
        <w:t>Faithf</w:t>
      </w:r>
      <w:r w:rsidR="00F3210D" w:rsidRPr="00F3210D">
        <w:rPr>
          <w:b/>
          <w:i/>
        </w:rPr>
        <w:t>ully</w:t>
      </w:r>
      <w:r w:rsidR="00F3210D">
        <w:rPr>
          <w:b/>
        </w:rPr>
        <w:t xml:space="preserve"> </w:t>
      </w:r>
      <w:r w:rsidR="00F3210D" w:rsidRPr="00F3210D">
        <w:rPr>
          <w:b/>
          <w:i/>
        </w:rPr>
        <w:t>Victorious</w:t>
      </w:r>
    </w:p>
    <w:p w14:paraId="1A98E8DF" w14:textId="2B4945BA" w:rsidR="00A45A54" w:rsidRDefault="00A45A54" w:rsidP="00A20516">
      <w:pPr>
        <w:spacing w:after="120"/>
      </w:pPr>
      <w:r>
        <w:t>I read last week (from a satirical s</w:t>
      </w:r>
      <w:r w:rsidR="001A7EAA">
        <w:t>ource</w:t>
      </w:r>
      <w:r>
        <w:t xml:space="preserve">) that Harvard was now offering a four-year degree on </w:t>
      </w:r>
      <w:r w:rsidR="009F7485">
        <w:t>feeling</w:t>
      </w:r>
      <w:r>
        <w:t xml:space="preserve"> oppressed.  </w:t>
      </w:r>
    </w:p>
    <w:p w14:paraId="5D65763A" w14:textId="70EF7BCA" w:rsidR="00A20516" w:rsidRDefault="00A20516" w:rsidP="00A20516">
      <w:pPr>
        <w:spacing w:after="120"/>
      </w:pPr>
      <w:r>
        <w:t xml:space="preserve">Why are we so prone to view ourselves as, and act like, “victims”?  More often than not and at least in and from our perspective, </w:t>
      </w:r>
      <w:r w:rsidR="00DE5AFB">
        <w:t xml:space="preserve">being a victim means that </w:t>
      </w:r>
      <w:r>
        <w:t xml:space="preserve">whatever is wrong or has failed is “Not </w:t>
      </w:r>
      <w:r>
        <w:rPr>
          <w:i/>
        </w:rPr>
        <w:t>my</w:t>
      </w:r>
      <w:r>
        <w:t xml:space="preserve"> fault!”   The sad reality is that it usually is exactly </w:t>
      </w:r>
      <w:r>
        <w:rPr>
          <w:i/>
        </w:rPr>
        <w:t xml:space="preserve">my </w:t>
      </w:r>
      <w:r>
        <w:t xml:space="preserve">fault!  In this regard, consider King Saul in </w:t>
      </w:r>
      <w:r>
        <w:rPr>
          <w:u w:val="single"/>
        </w:rPr>
        <w:t>1Sam.15</w:t>
      </w:r>
      <w:r>
        <w:t xml:space="preserve">.  His instructions from God’s prophet Samuel were clear, </w:t>
      </w:r>
      <w:r>
        <w:rPr>
          <w:u w:val="single"/>
        </w:rPr>
        <w:t>vv.1-3</w:t>
      </w:r>
      <w:r>
        <w:t xml:space="preserve">.  Initially, he did well, </w:t>
      </w:r>
      <w:r>
        <w:rPr>
          <w:u w:val="single"/>
        </w:rPr>
        <w:t>vv.4-8</w:t>
      </w:r>
      <w:r>
        <w:t xml:space="preserve">.  But somewhere along the way, “the wheels fell off” Saul’s resolve, leadership, and obedience, </w:t>
      </w:r>
      <w:r>
        <w:rPr>
          <w:u w:val="single"/>
        </w:rPr>
        <w:t>vv.9-12</w:t>
      </w:r>
      <w:r>
        <w:t>.</w:t>
      </w:r>
    </w:p>
    <w:p w14:paraId="18757B0B" w14:textId="77777777" w:rsidR="00A20516" w:rsidRDefault="00A20516" w:rsidP="000B27E2">
      <w:pPr>
        <w:ind w:left="490"/>
      </w:pPr>
      <w:r>
        <w:t xml:space="preserve">When Samuel came to Gilgal, Saul: </w:t>
      </w:r>
    </w:p>
    <w:p w14:paraId="6DFE2504" w14:textId="77777777" w:rsidR="00A20516" w:rsidRDefault="00A20516" w:rsidP="00360715">
      <w:pPr>
        <w:pStyle w:val="ListParagraph"/>
        <w:numPr>
          <w:ilvl w:val="0"/>
          <w:numId w:val="1"/>
        </w:numPr>
        <w:spacing w:after="120"/>
        <w:ind w:left="1346"/>
      </w:pPr>
      <w:r>
        <w:t xml:space="preserve">Pretended nothing was wrong, </w:t>
      </w:r>
      <w:r>
        <w:rPr>
          <w:u w:val="single"/>
        </w:rPr>
        <w:t>v.13</w:t>
      </w:r>
      <w:r>
        <w:t>;</w:t>
      </w:r>
    </w:p>
    <w:p w14:paraId="49DF0A5B" w14:textId="77777777" w:rsidR="00A20516" w:rsidRDefault="00A20516" w:rsidP="00360715">
      <w:pPr>
        <w:pStyle w:val="ListParagraph"/>
        <w:numPr>
          <w:ilvl w:val="0"/>
          <w:numId w:val="1"/>
        </w:numPr>
        <w:spacing w:after="120"/>
        <w:ind w:left="1346"/>
      </w:pPr>
      <w:r>
        <w:t xml:space="preserve">Then blamed </w:t>
      </w:r>
      <w:r>
        <w:rPr>
          <w:i/>
        </w:rPr>
        <w:t xml:space="preserve">the people, </w:t>
      </w:r>
      <w:r>
        <w:rPr>
          <w:u w:val="single"/>
        </w:rPr>
        <w:t>v.15a</w:t>
      </w:r>
      <w:r>
        <w:t xml:space="preserve">; </w:t>
      </w:r>
    </w:p>
    <w:p w14:paraId="0C9D214C" w14:textId="77777777" w:rsidR="00A20516" w:rsidRDefault="00A20516" w:rsidP="00360715">
      <w:pPr>
        <w:pStyle w:val="ListParagraph"/>
        <w:numPr>
          <w:ilvl w:val="0"/>
          <w:numId w:val="1"/>
        </w:numPr>
        <w:spacing w:after="120"/>
        <w:ind w:left="1346"/>
      </w:pPr>
      <w:r>
        <w:t xml:space="preserve">And next tried to </w:t>
      </w:r>
      <w:r>
        <w:rPr>
          <w:i/>
        </w:rPr>
        <w:t xml:space="preserve">minimize </w:t>
      </w:r>
      <w:r>
        <w:t xml:space="preserve">his failure by </w:t>
      </w:r>
      <w:r>
        <w:rPr>
          <w:i/>
        </w:rPr>
        <w:t xml:space="preserve">maximizing </w:t>
      </w:r>
      <w:r>
        <w:t xml:space="preserve">his partial obedience (aka “accentuating the positive), </w:t>
      </w:r>
      <w:r>
        <w:rPr>
          <w:u w:val="single"/>
        </w:rPr>
        <w:t>v.15b</w:t>
      </w:r>
      <w:r>
        <w:t>;</w:t>
      </w:r>
    </w:p>
    <w:p w14:paraId="03132B18" w14:textId="77777777" w:rsidR="00A20516" w:rsidRPr="00A20516" w:rsidRDefault="00A20516" w:rsidP="000B27E2">
      <w:pPr>
        <w:ind w:left="619"/>
      </w:pPr>
      <w:r>
        <w:t xml:space="preserve">Samuel wasn’t having it, nor was he going to let Saul “off the hook,” </w:t>
      </w:r>
      <w:r>
        <w:rPr>
          <w:u w:val="single"/>
        </w:rPr>
        <w:t>vv.16-19</w:t>
      </w:r>
      <w:r>
        <w:t>. So, Saul:</w:t>
      </w:r>
    </w:p>
    <w:p w14:paraId="1168D9F7" w14:textId="77777777" w:rsidR="00A20516" w:rsidRDefault="00A20516" w:rsidP="00360715">
      <w:pPr>
        <w:pStyle w:val="ListParagraph"/>
        <w:numPr>
          <w:ilvl w:val="0"/>
          <w:numId w:val="1"/>
        </w:numPr>
        <w:spacing w:after="120"/>
        <w:ind w:left="1346"/>
      </w:pPr>
      <w:r>
        <w:t xml:space="preserve">Doubles down on his (partial) “obedience,” </w:t>
      </w:r>
      <w:r>
        <w:rPr>
          <w:u w:val="single"/>
        </w:rPr>
        <w:t>v.20</w:t>
      </w:r>
      <w:r>
        <w:t>;</w:t>
      </w:r>
    </w:p>
    <w:p w14:paraId="7E7E8C94" w14:textId="77777777" w:rsidR="008D1294" w:rsidRDefault="00A20516" w:rsidP="00360715">
      <w:pPr>
        <w:pStyle w:val="ListParagraph"/>
        <w:numPr>
          <w:ilvl w:val="0"/>
          <w:numId w:val="1"/>
        </w:numPr>
        <w:spacing w:after="120"/>
        <w:ind w:left="1346"/>
      </w:pPr>
      <w:r>
        <w:t xml:space="preserve">And does likewise on </w:t>
      </w:r>
      <w:r w:rsidR="008D1294">
        <w:t xml:space="preserve">“shifting the blame” to </w:t>
      </w:r>
      <w:r w:rsidR="008D1294">
        <w:rPr>
          <w:i/>
        </w:rPr>
        <w:t xml:space="preserve">the people, </w:t>
      </w:r>
      <w:r w:rsidR="008D1294">
        <w:rPr>
          <w:u w:val="single"/>
        </w:rPr>
        <w:t>v.21</w:t>
      </w:r>
      <w:r w:rsidR="008D1294">
        <w:t>.</w:t>
      </w:r>
    </w:p>
    <w:p w14:paraId="57E41548" w14:textId="77777777" w:rsidR="008D1294" w:rsidRDefault="008D1294" w:rsidP="000B27E2">
      <w:pPr>
        <w:ind w:left="619"/>
      </w:pPr>
      <w:r>
        <w:t xml:space="preserve">Samuel still wasn’t having it, </w:t>
      </w:r>
      <w:r>
        <w:rPr>
          <w:u w:val="single"/>
        </w:rPr>
        <w:t>vv.22-23</w:t>
      </w:r>
      <w:r>
        <w:t>.  Saul:</w:t>
      </w:r>
    </w:p>
    <w:p w14:paraId="64114D63" w14:textId="77777777" w:rsidR="008D1294" w:rsidRDefault="008D1294" w:rsidP="00360715">
      <w:pPr>
        <w:pStyle w:val="ListParagraph"/>
        <w:numPr>
          <w:ilvl w:val="0"/>
          <w:numId w:val="2"/>
        </w:numPr>
        <w:spacing w:after="120"/>
        <w:ind w:left="1346"/>
      </w:pPr>
      <w:r>
        <w:t xml:space="preserve">Finally admitted </w:t>
      </w:r>
      <w:r>
        <w:rPr>
          <w:i/>
        </w:rPr>
        <w:t xml:space="preserve">his </w:t>
      </w:r>
      <w:r>
        <w:t xml:space="preserve">failure, </w:t>
      </w:r>
      <w:r>
        <w:rPr>
          <w:u w:val="single"/>
        </w:rPr>
        <w:t>v.24a</w:t>
      </w:r>
      <w:r>
        <w:t>;</w:t>
      </w:r>
    </w:p>
    <w:p w14:paraId="06D2ADD4" w14:textId="77777777" w:rsidR="008D1294" w:rsidRDefault="008D1294" w:rsidP="00360715">
      <w:pPr>
        <w:pStyle w:val="ListParagraph"/>
        <w:numPr>
          <w:ilvl w:val="0"/>
          <w:numId w:val="2"/>
        </w:numPr>
        <w:spacing w:after="120"/>
        <w:ind w:left="1346"/>
      </w:pPr>
      <w:r>
        <w:t xml:space="preserve">But still blamed </w:t>
      </w:r>
      <w:r>
        <w:rPr>
          <w:i/>
        </w:rPr>
        <w:t xml:space="preserve">the people </w:t>
      </w:r>
      <w:r>
        <w:t xml:space="preserve">for it, </w:t>
      </w:r>
      <w:r>
        <w:rPr>
          <w:u w:val="single"/>
        </w:rPr>
        <w:t>v.24b</w:t>
      </w:r>
      <w:r>
        <w:t>; and,</w:t>
      </w:r>
    </w:p>
    <w:p w14:paraId="5B634FD7" w14:textId="77777777" w:rsidR="008D1294" w:rsidRDefault="008D1294" w:rsidP="00360715">
      <w:pPr>
        <w:pStyle w:val="ListParagraph"/>
        <w:numPr>
          <w:ilvl w:val="0"/>
          <w:numId w:val="2"/>
        </w:numPr>
        <w:spacing w:after="120"/>
        <w:ind w:left="1346"/>
      </w:pPr>
      <w:r>
        <w:t xml:space="preserve">Wanted Samuel to help him </w:t>
      </w:r>
      <w:r>
        <w:rPr>
          <w:i/>
        </w:rPr>
        <w:t xml:space="preserve">save face, </w:t>
      </w:r>
      <w:r>
        <w:rPr>
          <w:u w:val="single"/>
        </w:rPr>
        <w:t>v.30</w:t>
      </w:r>
      <w:r>
        <w:t xml:space="preserve">! </w:t>
      </w:r>
    </w:p>
    <w:p w14:paraId="4206C9D9" w14:textId="77777777" w:rsidR="00360715" w:rsidRDefault="008D1294" w:rsidP="00360715">
      <w:pPr>
        <w:spacing w:after="120"/>
        <w:ind w:left="626"/>
      </w:pPr>
      <w:r>
        <w:t xml:space="preserve">Saul “played the victim” to the end.  </w:t>
      </w:r>
    </w:p>
    <w:p w14:paraId="0BFAE34B" w14:textId="481A36F5" w:rsidR="009A182D" w:rsidRDefault="00360715" w:rsidP="009A182D">
      <w:pPr>
        <w:spacing w:after="120"/>
        <w:ind w:left="133"/>
        <w:rPr>
          <w:b/>
        </w:rPr>
      </w:pPr>
      <w:r>
        <w:t>A</w:t>
      </w:r>
      <w:r w:rsidR="008D1294">
        <w:t xml:space="preserve">re we really </w:t>
      </w:r>
      <w:r w:rsidR="008D1294">
        <w:rPr>
          <w:i/>
        </w:rPr>
        <w:t xml:space="preserve">that </w:t>
      </w:r>
      <w:r w:rsidR="008D1294">
        <w:t xml:space="preserve">different when we </w:t>
      </w:r>
      <w:r w:rsidR="008D1294" w:rsidRPr="00360715">
        <w:rPr>
          <w:i/>
        </w:rPr>
        <w:t>see</w:t>
      </w:r>
      <w:r w:rsidR="008D1294">
        <w:t xml:space="preserve"> and </w:t>
      </w:r>
      <w:r w:rsidR="008D1294" w:rsidRPr="00360715">
        <w:rPr>
          <w:i/>
        </w:rPr>
        <w:t>portray ourselves</w:t>
      </w:r>
      <w:r w:rsidR="008D1294">
        <w:t xml:space="preserve"> to others (and/or to God!) as “victims”?  Don’t we often view and present ourselves as </w:t>
      </w:r>
      <w:r w:rsidR="009A182D">
        <w:t xml:space="preserve">“victims” in similar ways and for </w:t>
      </w:r>
      <w:r>
        <w:t xml:space="preserve">much </w:t>
      </w:r>
      <w:r w:rsidR="009A182D">
        <w:t xml:space="preserve">the same </w:t>
      </w:r>
      <w:r>
        <w:t>sort of reasons</w:t>
      </w:r>
      <w:r w:rsidR="009A182D">
        <w:t xml:space="preserve">?  How so?  We consider ourselves as </w:t>
      </w:r>
      <w:r w:rsidR="009A182D">
        <w:rPr>
          <w:b/>
        </w:rPr>
        <w:t>victims of:</w:t>
      </w:r>
    </w:p>
    <w:p w14:paraId="32EE7536" w14:textId="77777777" w:rsidR="009A182D" w:rsidRPr="00C704A7" w:rsidRDefault="009A182D" w:rsidP="00360715">
      <w:pPr>
        <w:pStyle w:val="ListParagraph"/>
        <w:numPr>
          <w:ilvl w:val="0"/>
          <w:numId w:val="8"/>
        </w:numPr>
        <w:spacing w:after="120"/>
        <w:contextualSpacing w:val="0"/>
        <w:rPr>
          <w:b/>
        </w:rPr>
      </w:pPr>
      <w:r>
        <w:rPr>
          <w:b/>
        </w:rPr>
        <w:t xml:space="preserve">Genetics </w:t>
      </w:r>
      <w:r>
        <w:t xml:space="preserve">(“just the way I am” or “God made me this way”- thus, “I can’t help it”).  Moses had a touch of this early on when presented with a “job” by God, </w:t>
      </w:r>
      <w:r>
        <w:rPr>
          <w:u w:val="single"/>
        </w:rPr>
        <w:t>Ex.4</w:t>
      </w:r>
      <w:proofErr w:type="gramStart"/>
      <w:r>
        <w:rPr>
          <w:u w:val="single"/>
        </w:rPr>
        <w:t>:10</w:t>
      </w:r>
      <w:proofErr w:type="gramEnd"/>
      <w:r>
        <w:t xml:space="preserve">; but God wasn’t “buying it,” </w:t>
      </w:r>
      <w:r>
        <w:rPr>
          <w:u w:val="single"/>
        </w:rPr>
        <w:t>vv.11-17</w:t>
      </w:r>
      <w:r>
        <w:t xml:space="preserve">.  </w:t>
      </w:r>
    </w:p>
    <w:p w14:paraId="01135E9B" w14:textId="0AA53238" w:rsidR="00C704A7" w:rsidRDefault="00C704A7" w:rsidP="00DE5AFB">
      <w:pPr>
        <w:spacing w:after="120"/>
        <w:ind w:left="493"/>
      </w:pPr>
      <w:r>
        <w:t xml:space="preserve">We “play the victim” with </w:t>
      </w:r>
      <w:r>
        <w:rPr>
          <w:b/>
        </w:rPr>
        <w:t>genetics</w:t>
      </w:r>
      <w:r>
        <w:t xml:space="preserve"> by excusing our failures or rebellions on the basis of “That’s just the way I am” or “I get </w:t>
      </w:r>
      <w:r>
        <w:rPr>
          <w:i/>
        </w:rPr>
        <w:t xml:space="preserve">it </w:t>
      </w:r>
      <w:r w:rsidR="000B27E2">
        <w:t>from my ancestors/race/nationality.</w:t>
      </w:r>
      <w:r>
        <w:t xml:space="preserve">”  Moses may have suffered from </w:t>
      </w:r>
      <w:r>
        <w:rPr>
          <w:i/>
        </w:rPr>
        <w:t xml:space="preserve">“slow speech” </w:t>
      </w:r>
      <w:r>
        <w:t xml:space="preserve">or </w:t>
      </w:r>
      <w:r>
        <w:rPr>
          <w:i/>
        </w:rPr>
        <w:t xml:space="preserve">“slow tongue,” </w:t>
      </w:r>
      <w:r>
        <w:t>but</w:t>
      </w:r>
      <w:r w:rsidR="004937E8">
        <w:t xml:space="preserve"> if so</w:t>
      </w:r>
      <w:r>
        <w:t xml:space="preserve">: </w:t>
      </w:r>
    </w:p>
    <w:p w14:paraId="5F210672" w14:textId="77777777" w:rsidR="00C704A7" w:rsidRDefault="00C704A7" w:rsidP="00DE5AFB">
      <w:pPr>
        <w:pStyle w:val="ListParagraph"/>
        <w:numPr>
          <w:ilvl w:val="0"/>
          <w:numId w:val="4"/>
        </w:numPr>
        <w:spacing w:after="120"/>
        <w:ind w:left="1213"/>
      </w:pPr>
      <w:r>
        <w:t>God knew it already and selected him for the job anyway;</w:t>
      </w:r>
    </w:p>
    <w:p w14:paraId="11012EB7" w14:textId="77777777" w:rsidR="00C704A7" w:rsidRDefault="004937E8" w:rsidP="00DE5AFB">
      <w:pPr>
        <w:pStyle w:val="ListParagraph"/>
        <w:numPr>
          <w:ilvl w:val="0"/>
          <w:numId w:val="4"/>
        </w:numPr>
        <w:spacing w:after="120"/>
        <w:ind w:left="1213"/>
      </w:pPr>
      <w:r>
        <w:t xml:space="preserve">God made </w:t>
      </w:r>
      <w:r>
        <w:rPr>
          <w:i/>
        </w:rPr>
        <w:t xml:space="preserve">provisions </w:t>
      </w:r>
      <w:r>
        <w:t xml:space="preserve">for it, </w:t>
      </w:r>
      <w:r>
        <w:rPr>
          <w:u w:val="single"/>
        </w:rPr>
        <w:t>vv.14-17</w:t>
      </w:r>
      <w:r>
        <w:t>; and,</w:t>
      </w:r>
    </w:p>
    <w:p w14:paraId="7569E59D" w14:textId="77777777" w:rsidR="004937E8" w:rsidRDefault="004937E8" w:rsidP="00DE5AFB">
      <w:pPr>
        <w:pStyle w:val="ListParagraph"/>
        <w:numPr>
          <w:ilvl w:val="0"/>
          <w:numId w:val="4"/>
        </w:numPr>
        <w:spacing w:after="120"/>
        <w:ind w:left="1213"/>
        <w:contextualSpacing w:val="0"/>
      </w:pPr>
      <w:r>
        <w:t xml:space="preserve">God “helped him” </w:t>
      </w:r>
      <w:r>
        <w:rPr>
          <w:i/>
        </w:rPr>
        <w:t xml:space="preserve">overcome </w:t>
      </w:r>
      <w:r>
        <w:t xml:space="preserve">or </w:t>
      </w:r>
      <w:r>
        <w:rPr>
          <w:i/>
        </w:rPr>
        <w:t xml:space="preserve">grow out of it, </w:t>
      </w:r>
      <w:r>
        <w:rPr>
          <w:u w:val="single"/>
        </w:rPr>
        <w:t>cf. Deut.31</w:t>
      </w:r>
      <w:proofErr w:type="gramStart"/>
      <w:r>
        <w:rPr>
          <w:u w:val="single"/>
        </w:rPr>
        <w:t>:22,24ff</w:t>
      </w:r>
      <w:proofErr w:type="gramEnd"/>
      <w:r>
        <w:t xml:space="preserve">. </w:t>
      </w:r>
    </w:p>
    <w:p w14:paraId="7A9AAEA5" w14:textId="5D74361A" w:rsidR="004937E8" w:rsidRPr="00C704A7" w:rsidRDefault="00360715" w:rsidP="00DE5AFB">
      <w:pPr>
        <w:spacing w:after="120"/>
        <w:ind w:left="493"/>
      </w:pPr>
      <w:r>
        <w:t xml:space="preserve">We cannot help or change </w:t>
      </w:r>
      <w:r w:rsidR="006B26A1">
        <w:t xml:space="preserve">our genetics or what inherent </w:t>
      </w:r>
      <w:r w:rsidR="006B26A1">
        <w:rPr>
          <w:i/>
        </w:rPr>
        <w:t xml:space="preserve">strengths/weaknesses </w:t>
      </w:r>
      <w:r w:rsidR="006B26A1">
        <w:t xml:space="preserve">that come with them.  But, genetics are not responsible for our sins or weaknesses, </w:t>
      </w:r>
      <w:r w:rsidR="006B26A1">
        <w:rPr>
          <w:u w:val="single"/>
        </w:rPr>
        <w:t>Ezk.18</w:t>
      </w:r>
      <w:proofErr w:type="gramStart"/>
      <w:r w:rsidR="006B26A1">
        <w:rPr>
          <w:u w:val="single"/>
        </w:rPr>
        <w:t>:</w:t>
      </w:r>
      <w:r w:rsidR="006B26A1" w:rsidRPr="006B26A1">
        <w:rPr>
          <w:u w:val="single"/>
        </w:rPr>
        <w:t>20</w:t>
      </w:r>
      <w:proofErr w:type="gramEnd"/>
      <w:r w:rsidR="006B26A1">
        <w:t>; a</w:t>
      </w:r>
      <w:r w:rsidR="004937E8" w:rsidRPr="006B26A1">
        <w:t>nd</w:t>
      </w:r>
      <w:r w:rsidR="004937E8">
        <w:t xml:space="preserve"> </w:t>
      </w:r>
      <w:r w:rsidR="006B26A1">
        <w:t xml:space="preserve">if we are willing to </w:t>
      </w:r>
      <w:r w:rsidR="006B26A1">
        <w:rPr>
          <w:i/>
        </w:rPr>
        <w:t xml:space="preserve">hear </w:t>
      </w:r>
      <w:r w:rsidR="006B26A1">
        <w:t xml:space="preserve">and </w:t>
      </w:r>
      <w:r w:rsidR="006B26A1">
        <w:rPr>
          <w:i/>
        </w:rPr>
        <w:t xml:space="preserve">obey </w:t>
      </w:r>
      <w:r w:rsidR="004937E8">
        <w:t>God</w:t>
      </w:r>
      <w:r w:rsidR="006B26A1">
        <w:t>,</w:t>
      </w:r>
      <w:r w:rsidR="004937E8">
        <w:t xml:space="preserve"> </w:t>
      </w:r>
      <w:r w:rsidR="006B26A1">
        <w:t xml:space="preserve">He will </w:t>
      </w:r>
      <w:r w:rsidR="006B26A1">
        <w:rPr>
          <w:i/>
        </w:rPr>
        <w:t xml:space="preserve">strengthen </w:t>
      </w:r>
      <w:r w:rsidR="006B26A1">
        <w:t xml:space="preserve">and </w:t>
      </w:r>
      <w:r w:rsidR="006B26A1">
        <w:rPr>
          <w:i/>
        </w:rPr>
        <w:t xml:space="preserve">help </w:t>
      </w:r>
      <w:r w:rsidR="006B26A1">
        <w:t xml:space="preserve">us overcome any obstacle or impediment in </w:t>
      </w:r>
      <w:r w:rsidR="00FE3785">
        <w:t>the</w:t>
      </w:r>
      <w:r w:rsidR="006B26A1">
        <w:t xml:space="preserve"> way</w:t>
      </w:r>
      <w:r w:rsidR="001A7EAA">
        <w:t xml:space="preserve">, </w:t>
      </w:r>
      <w:r w:rsidR="001A7EAA">
        <w:rPr>
          <w:u w:val="single"/>
        </w:rPr>
        <w:t>Eph.3:14-21</w:t>
      </w:r>
      <w:r w:rsidR="001A7EAA">
        <w:t>!</w:t>
      </w:r>
      <w:r w:rsidR="004937E8">
        <w:t xml:space="preserve"> </w:t>
      </w:r>
    </w:p>
    <w:p w14:paraId="1B2ADE77" w14:textId="64C71849" w:rsidR="009A182D" w:rsidRPr="001A7EAA" w:rsidRDefault="009A182D" w:rsidP="00360715">
      <w:pPr>
        <w:pStyle w:val="ListParagraph"/>
        <w:numPr>
          <w:ilvl w:val="0"/>
          <w:numId w:val="8"/>
        </w:numPr>
        <w:spacing w:after="120"/>
        <w:contextualSpacing w:val="0"/>
        <w:rPr>
          <w:b/>
        </w:rPr>
      </w:pPr>
      <w:r>
        <w:rPr>
          <w:b/>
        </w:rPr>
        <w:t xml:space="preserve">Chance </w:t>
      </w:r>
      <w:r>
        <w:t xml:space="preserve">(“I was just in the wrong place at the wrong time”).  </w:t>
      </w:r>
      <w:r w:rsidR="00DE5AFB">
        <w:t xml:space="preserve">Is there really a “right” time to be in a “wrong” place? </w:t>
      </w:r>
      <w:r w:rsidR="001A7EAA">
        <w:t xml:space="preserve"> If we stay out of “wron</w:t>
      </w:r>
      <w:bookmarkStart w:id="0" w:name="_GoBack"/>
      <w:bookmarkEnd w:id="0"/>
      <w:r w:rsidR="001A7EAA">
        <w:t xml:space="preserve">g” places, we don’t have to be so concerned about the “time”! </w:t>
      </w:r>
    </w:p>
    <w:p w14:paraId="44FB9F95" w14:textId="137C24A1" w:rsidR="001A7EAA" w:rsidRPr="00C05DFD" w:rsidRDefault="00C05DFD" w:rsidP="001A7EAA">
      <w:pPr>
        <w:pStyle w:val="ListParagraph"/>
        <w:numPr>
          <w:ilvl w:val="0"/>
          <w:numId w:val="5"/>
        </w:numPr>
        <w:spacing w:after="120"/>
        <w:contextualSpacing w:val="0"/>
        <w:rPr>
          <w:b/>
        </w:rPr>
      </w:pPr>
      <w:r>
        <w:lastRenderedPageBreak/>
        <w:t xml:space="preserve">King David wasn’t where he should have been at the time, </w:t>
      </w:r>
      <w:r>
        <w:rPr>
          <w:u w:val="single"/>
        </w:rPr>
        <w:t>cf.2Sam.11</w:t>
      </w:r>
      <w:proofErr w:type="gramStart"/>
      <w:r>
        <w:rPr>
          <w:u w:val="single"/>
        </w:rPr>
        <w:t>:1</w:t>
      </w:r>
      <w:proofErr w:type="gramEnd"/>
      <w:r>
        <w:t xml:space="preserve">, however, he was no “victim of chance,” </w:t>
      </w:r>
      <w:r>
        <w:rPr>
          <w:u w:val="single"/>
        </w:rPr>
        <w:t>vv.3-4</w:t>
      </w:r>
      <w:r>
        <w:t xml:space="preserve">; and he </w:t>
      </w:r>
      <w:r>
        <w:rPr>
          <w:i/>
        </w:rPr>
        <w:t xml:space="preserve">eventually </w:t>
      </w:r>
      <w:r>
        <w:t xml:space="preserve">knew and admitted as much, </w:t>
      </w:r>
      <w:r>
        <w:rPr>
          <w:u w:val="single"/>
        </w:rPr>
        <w:t>2Sam.12:13</w:t>
      </w:r>
      <w:r>
        <w:t>.</w:t>
      </w:r>
    </w:p>
    <w:p w14:paraId="4D03FCA0" w14:textId="62F5E1A5" w:rsidR="00C05DFD" w:rsidRPr="006B26A1" w:rsidRDefault="00C05DFD" w:rsidP="001A7EAA">
      <w:pPr>
        <w:pStyle w:val="ListParagraph"/>
        <w:numPr>
          <w:ilvl w:val="0"/>
          <w:numId w:val="5"/>
        </w:numPr>
        <w:spacing w:after="120"/>
        <w:contextualSpacing w:val="0"/>
        <w:rPr>
          <w:b/>
        </w:rPr>
      </w:pPr>
      <w:r>
        <w:t xml:space="preserve">We MUST also realize that </w:t>
      </w:r>
      <w:r>
        <w:rPr>
          <w:b/>
        </w:rPr>
        <w:t>our</w:t>
      </w:r>
      <w:r>
        <w:t xml:space="preserve"> failures are just that- ours to own and wear, </w:t>
      </w:r>
      <w:r>
        <w:rPr>
          <w:u w:val="single"/>
        </w:rPr>
        <w:t>Jas.1</w:t>
      </w:r>
      <w:proofErr w:type="gramStart"/>
      <w:r>
        <w:rPr>
          <w:u w:val="single"/>
        </w:rPr>
        <w:t>:12</w:t>
      </w:r>
      <w:proofErr w:type="gramEnd"/>
      <w:r>
        <w:rPr>
          <w:u w:val="single"/>
        </w:rPr>
        <w:t>-1</w:t>
      </w:r>
      <w:r w:rsidR="00A60F90">
        <w:rPr>
          <w:u w:val="single"/>
        </w:rPr>
        <w:t>5</w:t>
      </w:r>
      <w:r w:rsidR="00A60F90">
        <w:t xml:space="preserve">.  And we should </w:t>
      </w:r>
      <w:r w:rsidR="00A60F90">
        <w:rPr>
          <w:i/>
        </w:rPr>
        <w:t xml:space="preserve">be deceived, </w:t>
      </w:r>
      <w:r w:rsidR="00A60F90">
        <w:t xml:space="preserve">or </w:t>
      </w:r>
      <w:r w:rsidR="00A60F90">
        <w:rPr>
          <w:i/>
        </w:rPr>
        <w:t xml:space="preserve">deceive ourselves, </w:t>
      </w:r>
      <w:r w:rsidR="00A60F90">
        <w:t xml:space="preserve">about it, </w:t>
      </w:r>
      <w:r w:rsidR="00A60F90">
        <w:rPr>
          <w:u w:val="single"/>
        </w:rPr>
        <w:t>v.16</w:t>
      </w:r>
      <w:r w:rsidR="00A60F90">
        <w:t>!</w:t>
      </w:r>
    </w:p>
    <w:p w14:paraId="0C94869E" w14:textId="743EC32E" w:rsidR="006B26A1" w:rsidRPr="00BB1AD2" w:rsidRDefault="006B26A1" w:rsidP="006B26A1">
      <w:pPr>
        <w:spacing w:after="120"/>
        <w:ind w:left="493"/>
      </w:pPr>
      <w:r>
        <w:t xml:space="preserve">“Yes,” there are things that happen </w:t>
      </w:r>
      <w:r>
        <w:rPr>
          <w:i/>
        </w:rPr>
        <w:t xml:space="preserve">to </w:t>
      </w:r>
      <w:r w:rsidR="00BB1AD2">
        <w:t>us that are truly accidents of chance- and thus beyond our ability to control, or even influence.</w:t>
      </w:r>
      <w:r>
        <w:t xml:space="preserve">  But, more often than not, the things we </w:t>
      </w:r>
      <w:r>
        <w:rPr>
          <w:i/>
        </w:rPr>
        <w:t xml:space="preserve">can control </w:t>
      </w:r>
      <w:r w:rsidRPr="00BB1AD2">
        <w:rPr>
          <w:b/>
          <w:i/>
        </w:rPr>
        <w:t>but don’t</w:t>
      </w:r>
      <w:r>
        <w:rPr>
          <w:i/>
        </w:rPr>
        <w:t xml:space="preserve"> </w:t>
      </w:r>
      <w:r>
        <w:t xml:space="preserve">are much more of a problem than the ones we truly </w:t>
      </w:r>
      <w:r>
        <w:rPr>
          <w:i/>
        </w:rPr>
        <w:t xml:space="preserve">cannot control.  </w:t>
      </w:r>
      <w:r>
        <w:t>Eit</w:t>
      </w:r>
      <w:r w:rsidR="00BB1AD2">
        <w:t xml:space="preserve">her way, we still have to make a choice: Will we retreat to “victimhood,” or move forward in and through </w:t>
      </w:r>
      <w:r w:rsidR="00BB1AD2">
        <w:rPr>
          <w:i/>
        </w:rPr>
        <w:t xml:space="preserve">faith </w:t>
      </w:r>
      <w:r w:rsidR="00BB1AD2">
        <w:t>to victory</w:t>
      </w:r>
      <w:r w:rsidR="00BB1AD2">
        <w:rPr>
          <w:i/>
        </w:rPr>
        <w:t xml:space="preserve">, </w:t>
      </w:r>
      <w:r w:rsidR="00BB1AD2">
        <w:rPr>
          <w:u w:val="single"/>
        </w:rPr>
        <w:t>cf. Matt.6</w:t>
      </w:r>
      <w:proofErr w:type="gramStart"/>
      <w:r w:rsidR="00BB1AD2">
        <w:rPr>
          <w:u w:val="single"/>
        </w:rPr>
        <w:t>;25</w:t>
      </w:r>
      <w:proofErr w:type="gramEnd"/>
      <w:r w:rsidR="00BB1AD2">
        <w:rPr>
          <w:u w:val="single"/>
        </w:rPr>
        <w:t>-33</w:t>
      </w:r>
      <w:r w:rsidR="00BB1AD2">
        <w:t xml:space="preserve">? </w:t>
      </w:r>
    </w:p>
    <w:p w14:paraId="56A52BB5" w14:textId="08884CE0" w:rsidR="009A182D" w:rsidRPr="00E4009E" w:rsidRDefault="009A182D" w:rsidP="00360715">
      <w:pPr>
        <w:pStyle w:val="ListParagraph"/>
        <w:numPr>
          <w:ilvl w:val="0"/>
          <w:numId w:val="8"/>
        </w:numPr>
        <w:spacing w:after="120"/>
        <w:contextualSpacing w:val="0"/>
        <w:rPr>
          <w:b/>
        </w:rPr>
      </w:pPr>
      <w:r>
        <w:rPr>
          <w:b/>
        </w:rPr>
        <w:t xml:space="preserve">Circumstances </w:t>
      </w:r>
      <w:r>
        <w:t xml:space="preserve">(“It was the best I could do under the circumstances”).  </w:t>
      </w:r>
      <w:r>
        <w:rPr>
          <w:u w:val="single"/>
        </w:rPr>
        <w:t>1Sam.</w:t>
      </w:r>
      <w:r w:rsidR="00DC6A55">
        <w:rPr>
          <w:u w:val="single"/>
        </w:rPr>
        <w:t>13</w:t>
      </w:r>
      <w:proofErr w:type="gramStart"/>
      <w:r w:rsidR="00DC6A55">
        <w:rPr>
          <w:u w:val="single"/>
        </w:rPr>
        <w:t>:1</w:t>
      </w:r>
      <w:proofErr w:type="gramEnd"/>
      <w:r w:rsidR="00DC6A55">
        <w:rPr>
          <w:u w:val="single"/>
        </w:rPr>
        <w:t>-12,13-14</w:t>
      </w:r>
      <w:r w:rsidR="00DC6A55">
        <w:t xml:space="preserve">. </w:t>
      </w:r>
      <w:r w:rsidR="009036C2">
        <w:t>This whole event is predicated on Samuel’s instructions</w:t>
      </w:r>
      <w:r w:rsidR="00E4009E">
        <w:t xml:space="preserve"> (from God, of course) in </w:t>
      </w:r>
      <w:r w:rsidR="00E4009E">
        <w:rPr>
          <w:u w:val="single"/>
        </w:rPr>
        <w:t>1Sam.10</w:t>
      </w:r>
      <w:proofErr w:type="gramStart"/>
      <w:r w:rsidR="00E4009E">
        <w:rPr>
          <w:u w:val="single"/>
        </w:rPr>
        <w:t>:5</w:t>
      </w:r>
      <w:proofErr w:type="gramEnd"/>
      <w:r w:rsidR="00E4009E">
        <w:rPr>
          <w:u w:val="single"/>
        </w:rPr>
        <w:t>-8</w:t>
      </w:r>
      <w:r w:rsidR="00E4009E">
        <w:t xml:space="preserve">.  Saul was to </w:t>
      </w:r>
      <w:r w:rsidR="00E4009E">
        <w:rPr>
          <w:i/>
        </w:rPr>
        <w:t xml:space="preserve">“wait seven days until I </w:t>
      </w:r>
      <w:r w:rsidR="00E4009E">
        <w:t xml:space="preserve">(meaning </w:t>
      </w:r>
      <w:r w:rsidR="00E4009E">
        <w:rPr>
          <w:i/>
        </w:rPr>
        <w:t>Samuel</w:t>
      </w:r>
      <w:r w:rsidR="00E4009E">
        <w:t xml:space="preserve">) </w:t>
      </w:r>
      <w:r w:rsidR="00E4009E">
        <w:rPr>
          <w:i/>
        </w:rPr>
        <w:t xml:space="preserve">come to you and show you what you should do.”  </w:t>
      </w:r>
      <w:r w:rsidR="00E4009E">
        <w:t xml:space="preserve">But from </w:t>
      </w:r>
      <w:r w:rsidR="00E4009E">
        <w:rPr>
          <w:u w:val="single"/>
        </w:rPr>
        <w:t>1Sam.13</w:t>
      </w:r>
      <w:r w:rsidR="00E4009E">
        <w:t>:</w:t>
      </w:r>
    </w:p>
    <w:p w14:paraId="2E0398AA" w14:textId="5EAA0E95" w:rsidR="00E4009E" w:rsidRPr="00E4009E" w:rsidRDefault="00E4009E" w:rsidP="00E4009E">
      <w:pPr>
        <w:pStyle w:val="ListParagraph"/>
        <w:numPr>
          <w:ilvl w:val="0"/>
          <w:numId w:val="9"/>
        </w:numPr>
        <w:spacing w:after="120"/>
        <w:contextualSpacing w:val="0"/>
        <w:rPr>
          <w:b/>
        </w:rPr>
      </w:pPr>
      <w:r>
        <w:t xml:space="preserve">Saul only </w:t>
      </w:r>
      <w:r>
        <w:rPr>
          <w:i/>
        </w:rPr>
        <w:t xml:space="preserve">partially </w:t>
      </w:r>
      <w:r>
        <w:t xml:space="preserve">obeyed, </w:t>
      </w:r>
      <w:r>
        <w:rPr>
          <w:u w:val="single"/>
        </w:rPr>
        <w:t>v.8</w:t>
      </w:r>
      <w:r>
        <w:t>;</w:t>
      </w:r>
    </w:p>
    <w:p w14:paraId="580788B7" w14:textId="6F3FBF03" w:rsidR="00E4009E" w:rsidRPr="00E4009E" w:rsidRDefault="00E4009E" w:rsidP="00E4009E">
      <w:pPr>
        <w:pStyle w:val="ListParagraph"/>
        <w:numPr>
          <w:ilvl w:val="0"/>
          <w:numId w:val="9"/>
        </w:numPr>
        <w:spacing w:after="120"/>
        <w:contextualSpacing w:val="0"/>
        <w:rPr>
          <w:b/>
        </w:rPr>
      </w:pPr>
      <w:r>
        <w:t xml:space="preserve">Which means he </w:t>
      </w:r>
      <w:r>
        <w:rPr>
          <w:i/>
        </w:rPr>
        <w:t xml:space="preserve">disobeyed, </w:t>
      </w:r>
      <w:r>
        <w:rPr>
          <w:u w:val="single"/>
        </w:rPr>
        <w:t>vv.9-11a</w:t>
      </w:r>
      <w:r>
        <w:t>; and then,</w:t>
      </w:r>
    </w:p>
    <w:p w14:paraId="0592E3F4" w14:textId="06E98535" w:rsidR="00E4009E" w:rsidRPr="00E4009E" w:rsidRDefault="00E4009E" w:rsidP="00E4009E">
      <w:pPr>
        <w:pStyle w:val="ListParagraph"/>
        <w:numPr>
          <w:ilvl w:val="0"/>
          <w:numId w:val="9"/>
        </w:numPr>
        <w:spacing w:after="120"/>
        <w:contextualSpacing w:val="0"/>
        <w:rPr>
          <w:b/>
        </w:rPr>
      </w:pPr>
      <w:r>
        <w:t xml:space="preserve">Played the “victim” by blaming the </w:t>
      </w:r>
      <w:r>
        <w:rPr>
          <w:i/>
        </w:rPr>
        <w:t xml:space="preserve">circumstances, </w:t>
      </w:r>
      <w:r>
        <w:rPr>
          <w:u w:val="single"/>
        </w:rPr>
        <w:t>vv.11b</w:t>
      </w:r>
      <w:r>
        <w:t>;</w:t>
      </w:r>
    </w:p>
    <w:p w14:paraId="7C23DD30" w14:textId="00A13968" w:rsidR="00E4009E" w:rsidRPr="00E4009E" w:rsidRDefault="00E4009E" w:rsidP="00E4009E">
      <w:pPr>
        <w:pStyle w:val="ListParagraph"/>
        <w:numPr>
          <w:ilvl w:val="0"/>
          <w:numId w:val="9"/>
        </w:numPr>
        <w:spacing w:after="120"/>
        <w:contextualSpacing w:val="0"/>
        <w:rPr>
          <w:b/>
        </w:rPr>
      </w:pPr>
      <w:r>
        <w:t xml:space="preserve">In essence saying, “I did what I </w:t>
      </w:r>
      <w:r>
        <w:rPr>
          <w:i/>
        </w:rPr>
        <w:t xml:space="preserve">had </w:t>
      </w:r>
      <w:r>
        <w:t xml:space="preserve">to do because of the </w:t>
      </w:r>
      <w:r>
        <w:rPr>
          <w:i/>
        </w:rPr>
        <w:t xml:space="preserve">circumstances,” </w:t>
      </w:r>
      <w:r>
        <w:rPr>
          <w:u w:val="single"/>
        </w:rPr>
        <w:t>v.12</w:t>
      </w:r>
      <w:r>
        <w:t>.</w:t>
      </w:r>
    </w:p>
    <w:p w14:paraId="3138552D" w14:textId="1AEF3918" w:rsidR="00E4009E" w:rsidRPr="00E4009E" w:rsidRDefault="00E4009E" w:rsidP="00E4009E">
      <w:pPr>
        <w:pStyle w:val="ListParagraph"/>
        <w:numPr>
          <w:ilvl w:val="0"/>
          <w:numId w:val="9"/>
        </w:numPr>
        <w:spacing w:after="120"/>
        <w:contextualSpacing w:val="0"/>
        <w:rPr>
          <w:b/>
        </w:rPr>
      </w:pPr>
      <w:r>
        <w:t xml:space="preserve">But God didn’t accept this excuse, </w:t>
      </w:r>
      <w:r>
        <w:rPr>
          <w:u w:val="single"/>
        </w:rPr>
        <w:t>vv.12-13</w:t>
      </w:r>
      <w:r>
        <w:t xml:space="preserve">. </w:t>
      </w:r>
    </w:p>
    <w:p w14:paraId="79A71C22" w14:textId="47CF012D" w:rsidR="00E4009E" w:rsidRPr="000B27E2" w:rsidRDefault="00E4009E" w:rsidP="00E4009E">
      <w:pPr>
        <w:spacing w:after="120"/>
        <w:ind w:left="493"/>
      </w:pPr>
      <w:r>
        <w:t xml:space="preserve">So, what’s the lesson for us?  Even in bad/difficult circumstances, there will ALWAYS be a “right thing” to do, </w:t>
      </w:r>
      <w:r>
        <w:rPr>
          <w:u w:val="single"/>
        </w:rPr>
        <w:t>1Cor.10</w:t>
      </w:r>
      <w:proofErr w:type="gramStart"/>
      <w:r>
        <w:rPr>
          <w:u w:val="single"/>
        </w:rPr>
        <w:t>:13</w:t>
      </w:r>
      <w:proofErr w:type="gramEnd"/>
      <w:r>
        <w:t xml:space="preserve">!  </w:t>
      </w:r>
      <w:r w:rsidR="000B27E2">
        <w:t xml:space="preserve">The </w:t>
      </w:r>
      <w:r w:rsidR="000B27E2">
        <w:rPr>
          <w:i/>
        </w:rPr>
        <w:t xml:space="preserve">“way of escape” </w:t>
      </w:r>
      <w:r w:rsidR="000B27E2">
        <w:t xml:space="preserve">He provides </w:t>
      </w:r>
      <w:proofErr w:type="gramStart"/>
      <w:r w:rsidR="000B27E2">
        <w:t>may</w:t>
      </w:r>
      <w:proofErr w:type="gramEnd"/>
      <w:r w:rsidR="000B27E2">
        <w:t xml:space="preserve"> not be </w:t>
      </w:r>
      <w:r w:rsidR="000B27E2">
        <w:rPr>
          <w:i/>
        </w:rPr>
        <w:t xml:space="preserve">easy- </w:t>
      </w:r>
      <w:r w:rsidR="000B27E2">
        <w:t xml:space="preserve">in fact, it may be the most difficult thing you’ve ever done, but it is ALWAYS there.  God will never leave us with nothing but “wrong” choices- it is our job to </w:t>
      </w:r>
      <w:r w:rsidR="000B27E2">
        <w:rPr>
          <w:i/>
        </w:rPr>
        <w:t xml:space="preserve">seek, find, </w:t>
      </w:r>
      <w:r w:rsidR="000B27E2">
        <w:t xml:space="preserve">and </w:t>
      </w:r>
      <w:r w:rsidR="000B27E2">
        <w:rPr>
          <w:i/>
        </w:rPr>
        <w:t xml:space="preserve">walk through </w:t>
      </w:r>
      <w:r w:rsidR="000B27E2">
        <w:t xml:space="preserve">the “door” He promises will be there!  Don’t </w:t>
      </w:r>
      <w:r w:rsidR="000B27E2">
        <w:rPr>
          <w:i/>
        </w:rPr>
        <w:t xml:space="preserve">play the victim </w:t>
      </w:r>
      <w:r w:rsidR="000B27E2">
        <w:t xml:space="preserve">and blame the circumstances, </w:t>
      </w:r>
      <w:r w:rsidR="000B27E2">
        <w:rPr>
          <w:i/>
        </w:rPr>
        <w:t xml:space="preserve">find </w:t>
      </w:r>
      <w:r w:rsidR="000B27E2">
        <w:t xml:space="preserve">and </w:t>
      </w:r>
      <w:r w:rsidR="000B27E2">
        <w:rPr>
          <w:i/>
        </w:rPr>
        <w:t xml:space="preserve">enter </w:t>
      </w:r>
      <w:r w:rsidR="000B27E2">
        <w:t xml:space="preserve">the </w:t>
      </w:r>
      <w:r w:rsidR="000B27E2">
        <w:rPr>
          <w:i/>
        </w:rPr>
        <w:t xml:space="preserve">“way of escape”! </w:t>
      </w:r>
    </w:p>
    <w:p w14:paraId="79F3B5B9" w14:textId="77777777" w:rsidR="00360715" w:rsidRPr="00360715" w:rsidRDefault="00A60F90" w:rsidP="00360715">
      <w:pPr>
        <w:pStyle w:val="ListParagraph"/>
        <w:numPr>
          <w:ilvl w:val="0"/>
          <w:numId w:val="8"/>
        </w:numPr>
        <w:spacing w:after="120"/>
        <w:contextualSpacing w:val="0"/>
        <w:rPr>
          <w:b/>
        </w:rPr>
      </w:pPr>
      <w:r>
        <w:rPr>
          <w:b/>
        </w:rPr>
        <w:t xml:space="preserve">Other’s Failures </w:t>
      </w:r>
      <w:r>
        <w:t xml:space="preserve">(“If he/she hadn’t done </w:t>
      </w:r>
      <w:r>
        <w:rPr>
          <w:i/>
        </w:rPr>
        <w:t xml:space="preserve">this </w:t>
      </w:r>
      <w:r>
        <w:t xml:space="preserve">or </w:t>
      </w:r>
      <w:r>
        <w:rPr>
          <w:i/>
        </w:rPr>
        <w:t xml:space="preserve">that, </w:t>
      </w:r>
      <w:r>
        <w:t xml:space="preserve">then I wouldn’t have been in </w:t>
      </w:r>
      <w:proofErr w:type="gramStart"/>
      <w:r>
        <w:t>this</w:t>
      </w:r>
      <w:proofErr w:type="gramEnd"/>
      <w:r>
        <w:t xml:space="preserve"> situation or reacted the way I did.”)  It is true that we can suffer for other people’s failures to know and do what is right.  But, we are neither responsible for nor held accountable for, </w:t>
      </w:r>
      <w:r>
        <w:rPr>
          <w:i/>
        </w:rPr>
        <w:t xml:space="preserve">other </w:t>
      </w:r>
      <w:r>
        <w:t xml:space="preserve">people’s sins, though they may affect us- even dramatically so.  </w:t>
      </w:r>
    </w:p>
    <w:p w14:paraId="0DDE60E5" w14:textId="158F8461" w:rsidR="00A60F90" w:rsidRPr="00360715" w:rsidRDefault="00A60F90" w:rsidP="00360715">
      <w:pPr>
        <w:pStyle w:val="ListParagraph"/>
        <w:numPr>
          <w:ilvl w:val="0"/>
          <w:numId w:val="6"/>
        </w:numPr>
        <w:spacing w:after="120"/>
        <w:contextualSpacing w:val="0"/>
        <w:rPr>
          <w:b/>
        </w:rPr>
      </w:pPr>
      <w:r>
        <w:t xml:space="preserve">Moses’ </w:t>
      </w:r>
      <w:r>
        <w:rPr>
          <w:i/>
        </w:rPr>
        <w:t xml:space="preserve">patience </w:t>
      </w:r>
      <w:r>
        <w:t xml:space="preserve">was surely </w:t>
      </w:r>
      <w:r>
        <w:rPr>
          <w:i/>
        </w:rPr>
        <w:t xml:space="preserve">tried </w:t>
      </w:r>
      <w:r>
        <w:t xml:space="preserve">by the weakness and sinfulness of Israel in the wilderness, </w:t>
      </w:r>
      <w:r>
        <w:rPr>
          <w:u w:val="single"/>
        </w:rPr>
        <w:t>cf. Num.20</w:t>
      </w:r>
      <w:proofErr w:type="gramStart"/>
      <w:r>
        <w:rPr>
          <w:u w:val="single"/>
        </w:rPr>
        <w:t>:1</w:t>
      </w:r>
      <w:proofErr w:type="gramEnd"/>
      <w:r>
        <w:rPr>
          <w:u w:val="single"/>
        </w:rPr>
        <w:t>-5</w:t>
      </w:r>
      <w:r>
        <w:t xml:space="preserve">; but </w:t>
      </w:r>
      <w:r w:rsidR="00360715">
        <w:t xml:space="preserve">Moses was prevented from entering the Promised Land because of </w:t>
      </w:r>
      <w:r w:rsidR="00360715">
        <w:rPr>
          <w:b/>
        </w:rPr>
        <w:t xml:space="preserve">his failure to react </w:t>
      </w:r>
      <w:r w:rsidR="00360715">
        <w:t xml:space="preserve">in the right way and do what God said, </w:t>
      </w:r>
      <w:r w:rsidR="00360715">
        <w:rPr>
          <w:u w:val="single"/>
        </w:rPr>
        <w:t>vv.6-12</w:t>
      </w:r>
      <w:r w:rsidR="00360715">
        <w:t>.</w:t>
      </w:r>
    </w:p>
    <w:p w14:paraId="2A9426C5" w14:textId="118F5043" w:rsidR="00360715" w:rsidRDefault="00360715" w:rsidP="000B27E2">
      <w:pPr>
        <w:spacing w:after="120"/>
        <w:ind w:left="576"/>
      </w:pPr>
      <w:r>
        <w:t xml:space="preserve">We, just like Moses, are responsible- not for other people’s failures, but for how </w:t>
      </w:r>
      <w:r w:rsidRPr="000B27E2">
        <w:rPr>
          <w:i/>
        </w:rPr>
        <w:t xml:space="preserve">we react </w:t>
      </w:r>
      <w:r>
        <w:t xml:space="preserve">to them, </w:t>
      </w:r>
      <w:r w:rsidRPr="000B27E2">
        <w:rPr>
          <w:u w:val="single"/>
        </w:rPr>
        <w:t>Rom.12</w:t>
      </w:r>
      <w:proofErr w:type="gramStart"/>
      <w:r w:rsidRPr="000B27E2">
        <w:rPr>
          <w:u w:val="single"/>
        </w:rPr>
        <w:t>:17</w:t>
      </w:r>
      <w:proofErr w:type="gramEnd"/>
      <w:r w:rsidRPr="000B27E2">
        <w:rPr>
          <w:u w:val="single"/>
        </w:rPr>
        <w:t>-21</w:t>
      </w:r>
      <w:r>
        <w:t xml:space="preserve">. </w:t>
      </w:r>
    </w:p>
    <w:p w14:paraId="0BF3076C" w14:textId="4054253C" w:rsidR="000B27E2" w:rsidRPr="001D3865" w:rsidRDefault="000B27E2" w:rsidP="000B27E2">
      <w:pPr>
        <w:spacing w:after="120"/>
        <w:rPr>
          <w:b/>
        </w:rPr>
      </w:pPr>
      <w:r>
        <w:rPr>
          <w:b/>
        </w:rPr>
        <w:t xml:space="preserve">Conclusion:  The </w:t>
      </w:r>
      <w:r>
        <w:rPr>
          <w:b/>
          <w:i/>
        </w:rPr>
        <w:t xml:space="preserve">choice, </w:t>
      </w:r>
      <w:r>
        <w:rPr>
          <w:b/>
        </w:rPr>
        <w:t xml:space="preserve">as always, is ours- we can </w:t>
      </w:r>
      <w:r>
        <w:rPr>
          <w:b/>
          <w:i/>
        </w:rPr>
        <w:t xml:space="preserve">see </w:t>
      </w:r>
      <w:r>
        <w:rPr>
          <w:b/>
        </w:rPr>
        <w:t xml:space="preserve">and </w:t>
      </w:r>
      <w:r>
        <w:rPr>
          <w:b/>
          <w:i/>
        </w:rPr>
        <w:t xml:space="preserve">play ourselves off </w:t>
      </w:r>
      <w:r>
        <w:rPr>
          <w:b/>
        </w:rPr>
        <w:t xml:space="preserve">as “victims” (of </w:t>
      </w:r>
      <w:r>
        <w:rPr>
          <w:b/>
          <w:i/>
        </w:rPr>
        <w:t xml:space="preserve">genetics, chance, circumstance, other’s failures, </w:t>
      </w:r>
      <w:r>
        <w:rPr>
          <w:b/>
        </w:rPr>
        <w:t xml:space="preserve">or </w:t>
      </w:r>
      <w:r>
        <w:rPr>
          <w:b/>
          <w:i/>
        </w:rPr>
        <w:t xml:space="preserve">whatever else </w:t>
      </w:r>
      <w:r w:rsidR="001D3865">
        <w:rPr>
          <w:b/>
        </w:rPr>
        <w:t>we can imagine).  O</w:t>
      </w:r>
      <w:r>
        <w:rPr>
          <w:b/>
        </w:rPr>
        <w:t>r</w:t>
      </w:r>
      <w:r w:rsidR="001D3865">
        <w:rPr>
          <w:b/>
        </w:rPr>
        <w:t>,</w:t>
      </w:r>
      <w:r>
        <w:rPr>
          <w:b/>
        </w:rPr>
        <w:t xml:space="preserve"> we can </w:t>
      </w:r>
      <w:r>
        <w:rPr>
          <w:b/>
          <w:i/>
        </w:rPr>
        <w:t xml:space="preserve">listen to, trust, </w:t>
      </w:r>
      <w:r>
        <w:rPr>
          <w:b/>
        </w:rPr>
        <w:t xml:space="preserve">and </w:t>
      </w:r>
      <w:r>
        <w:rPr>
          <w:b/>
          <w:i/>
        </w:rPr>
        <w:t xml:space="preserve">obey </w:t>
      </w:r>
      <w:r>
        <w:rPr>
          <w:b/>
        </w:rPr>
        <w:t>God</w:t>
      </w:r>
      <w:r w:rsidR="001D3865">
        <w:rPr>
          <w:b/>
        </w:rPr>
        <w:t xml:space="preserve">- accepting responsibility for and correcting our mistakes as best we can, and depending on His </w:t>
      </w:r>
      <w:r w:rsidR="001D3865">
        <w:rPr>
          <w:b/>
          <w:i/>
        </w:rPr>
        <w:t xml:space="preserve">grace, mercy, </w:t>
      </w:r>
      <w:r w:rsidR="001D3865">
        <w:rPr>
          <w:b/>
        </w:rPr>
        <w:t xml:space="preserve">and </w:t>
      </w:r>
      <w:r w:rsidR="001D3865">
        <w:rPr>
          <w:b/>
          <w:i/>
        </w:rPr>
        <w:t xml:space="preserve">strength </w:t>
      </w:r>
      <w:r w:rsidR="001D3865">
        <w:rPr>
          <w:b/>
        </w:rPr>
        <w:t xml:space="preserve">for the rest!  Which will it be for you: </w:t>
      </w:r>
      <w:r w:rsidR="001D3865">
        <w:rPr>
          <w:b/>
          <w:i/>
        </w:rPr>
        <w:t xml:space="preserve">victimhood </w:t>
      </w:r>
      <w:r w:rsidR="001D3865">
        <w:rPr>
          <w:b/>
        </w:rPr>
        <w:t xml:space="preserve">or </w:t>
      </w:r>
      <w:r w:rsidR="001D3865">
        <w:rPr>
          <w:b/>
          <w:i/>
        </w:rPr>
        <w:t xml:space="preserve">victory? </w:t>
      </w:r>
    </w:p>
    <w:p w14:paraId="198AAC9A" w14:textId="77777777" w:rsidR="00A20516" w:rsidRPr="00A20516" w:rsidRDefault="00A20516" w:rsidP="00A20516">
      <w:pPr>
        <w:spacing w:after="120"/>
      </w:pPr>
    </w:p>
    <w:sectPr w:rsidR="00A20516" w:rsidRPr="00A20516" w:rsidSect="001D3865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C74"/>
    <w:multiLevelType w:val="hybridMultilevel"/>
    <w:tmpl w:val="EA06AB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5807C3"/>
    <w:multiLevelType w:val="hybridMultilevel"/>
    <w:tmpl w:val="CFE40AC4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">
    <w:nsid w:val="15FF1FA3"/>
    <w:multiLevelType w:val="hybridMultilevel"/>
    <w:tmpl w:val="F35E060A"/>
    <w:lvl w:ilvl="0" w:tplc="0409000B">
      <w:start w:val="1"/>
      <w:numFmt w:val="bullet"/>
      <w:lvlText w:val=""/>
      <w:lvlJc w:val="left"/>
      <w:pPr>
        <w:ind w:left="14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>
    <w:nsid w:val="2B1E6604"/>
    <w:multiLevelType w:val="hybridMultilevel"/>
    <w:tmpl w:val="03C88546"/>
    <w:lvl w:ilvl="0" w:tplc="0409000F">
      <w:start w:val="1"/>
      <w:numFmt w:val="decimal"/>
      <w:lvlText w:val="%1."/>
      <w:lvlJc w:val="left"/>
      <w:pPr>
        <w:ind w:left="493" w:hanging="360"/>
      </w:pPr>
    </w:lvl>
    <w:lvl w:ilvl="1" w:tplc="04090019">
      <w:start w:val="1"/>
      <w:numFmt w:val="lowerLetter"/>
      <w:lvlText w:val="%2."/>
      <w:lvlJc w:val="left"/>
      <w:pPr>
        <w:ind w:left="1213" w:hanging="360"/>
      </w:pPr>
    </w:lvl>
    <w:lvl w:ilvl="2" w:tplc="0409001B" w:tentative="1">
      <w:start w:val="1"/>
      <w:numFmt w:val="lowerRoman"/>
      <w:lvlText w:val="%3."/>
      <w:lvlJc w:val="right"/>
      <w:pPr>
        <w:ind w:left="1933" w:hanging="180"/>
      </w:pPr>
    </w:lvl>
    <w:lvl w:ilvl="3" w:tplc="0409000F" w:tentative="1">
      <w:start w:val="1"/>
      <w:numFmt w:val="decimal"/>
      <w:lvlText w:val="%4."/>
      <w:lvlJc w:val="left"/>
      <w:pPr>
        <w:ind w:left="2653" w:hanging="360"/>
      </w:pPr>
    </w:lvl>
    <w:lvl w:ilvl="4" w:tplc="04090019" w:tentative="1">
      <w:start w:val="1"/>
      <w:numFmt w:val="lowerLetter"/>
      <w:lvlText w:val="%5."/>
      <w:lvlJc w:val="left"/>
      <w:pPr>
        <w:ind w:left="3373" w:hanging="360"/>
      </w:pPr>
    </w:lvl>
    <w:lvl w:ilvl="5" w:tplc="0409001B" w:tentative="1">
      <w:start w:val="1"/>
      <w:numFmt w:val="lowerRoman"/>
      <w:lvlText w:val="%6."/>
      <w:lvlJc w:val="right"/>
      <w:pPr>
        <w:ind w:left="4093" w:hanging="180"/>
      </w:pPr>
    </w:lvl>
    <w:lvl w:ilvl="6" w:tplc="0409000F" w:tentative="1">
      <w:start w:val="1"/>
      <w:numFmt w:val="decimal"/>
      <w:lvlText w:val="%7."/>
      <w:lvlJc w:val="left"/>
      <w:pPr>
        <w:ind w:left="4813" w:hanging="360"/>
      </w:pPr>
    </w:lvl>
    <w:lvl w:ilvl="7" w:tplc="04090019" w:tentative="1">
      <w:start w:val="1"/>
      <w:numFmt w:val="lowerLetter"/>
      <w:lvlText w:val="%8."/>
      <w:lvlJc w:val="left"/>
      <w:pPr>
        <w:ind w:left="5533" w:hanging="360"/>
      </w:pPr>
    </w:lvl>
    <w:lvl w:ilvl="8" w:tplc="040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">
    <w:nsid w:val="30BA198A"/>
    <w:multiLevelType w:val="hybridMultilevel"/>
    <w:tmpl w:val="812AA2F0"/>
    <w:lvl w:ilvl="0" w:tplc="04090015">
      <w:start w:val="1"/>
      <w:numFmt w:val="upperLetter"/>
      <w:lvlText w:val="%1."/>
      <w:lvlJc w:val="left"/>
      <w:pPr>
        <w:ind w:left="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D55CC6"/>
    <w:multiLevelType w:val="hybridMultilevel"/>
    <w:tmpl w:val="C1987FC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035635"/>
    <w:multiLevelType w:val="hybridMultilevel"/>
    <w:tmpl w:val="DED8B7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DA5E90"/>
    <w:multiLevelType w:val="hybridMultilevel"/>
    <w:tmpl w:val="103E5D80"/>
    <w:lvl w:ilvl="0" w:tplc="0409000F">
      <w:start w:val="1"/>
      <w:numFmt w:val="decimal"/>
      <w:lvlText w:val="%1."/>
      <w:lvlJc w:val="left"/>
      <w:pPr>
        <w:ind w:left="853" w:hanging="360"/>
      </w:p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8">
    <w:nsid w:val="702A5E33"/>
    <w:multiLevelType w:val="hybridMultilevel"/>
    <w:tmpl w:val="772AE436"/>
    <w:lvl w:ilvl="0" w:tplc="DE003B9E">
      <w:start w:val="6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16"/>
    <w:rsid w:val="000B27E2"/>
    <w:rsid w:val="001A7EAA"/>
    <w:rsid w:val="001D3865"/>
    <w:rsid w:val="00360715"/>
    <w:rsid w:val="004937E8"/>
    <w:rsid w:val="006B26A1"/>
    <w:rsid w:val="00824798"/>
    <w:rsid w:val="008D1294"/>
    <w:rsid w:val="009036C2"/>
    <w:rsid w:val="009A182D"/>
    <w:rsid w:val="009F7485"/>
    <w:rsid w:val="00A20516"/>
    <w:rsid w:val="00A45A54"/>
    <w:rsid w:val="00A60F90"/>
    <w:rsid w:val="00BB1AD2"/>
    <w:rsid w:val="00C05DFD"/>
    <w:rsid w:val="00C704A7"/>
    <w:rsid w:val="00DC6A55"/>
    <w:rsid w:val="00DE5AFB"/>
    <w:rsid w:val="00E4009E"/>
    <w:rsid w:val="00F3210D"/>
    <w:rsid w:val="00FE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2705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839</Words>
  <Characters>4783</Characters>
  <Application>Microsoft Macintosh Word</Application>
  <DocSecurity>0</DocSecurity>
  <Lines>39</Lines>
  <Paragraphs>11</Paragraphs>
  <ScaleCrop>false</ScaleCrop>
  <Company>Southside Church of Christ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8</cp:revision>
  <cp:lastPrinted>2020-03-15T11:42:00Z</cp:lastPrinted>
  <dcterms:created xsi:type="dcterms:W3CDTF">2020-03-07T20:22:00Z</dcterms:created>
  <dcterms:modified xsi:type="dcterms:W3CDTF">2020-03-15T11:47:00Z</dcterms:modified>
</cp:coreProperties>
</file>