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C7D9" w14:textId="77777777" w:rsidR="00824798" w:rsidRDefault="00D45254" w:rsidP="009F66E8">
      <w:pPr>
        <w:spacing w:after="120"/>
        <w:jc w:val="center"/>
        <w:rPr>
          <w:b/>
        </w:rPr>
      </w:pPr>
      <w:r w:rsidRPr="009F66E8">
        <w:rPr>
          <w:b/>
        </w:rPr>
        <w:t>Prayer: When God Says “No”</w:t>
      </w:r>
    </w:p>
    <w:p w14:paraId="19ECBEF8" w14:textId="497636EC" w:rsidR="008D3708" w:rsidRPr="008D3708" w:rsidRDefault="009F66E8" w:rsidP="009F66E8">
      <w:pPr>
        <w:spacing w:after="120"/>
      </w:pPr>
      <w:proofErr w:type="gramStart"/>
      <w:r>
        <w:rPr>
          <w:b/>
        </w:rPr>
        <w:t xml:space="preserve">Introductory text, </w:t>
      </w:r>
      <w:r>
        <w:rPr>
          <w:b/>
          <w:u w:val="single"/>
        </w:rPr>
        <w:t>Luke 11:9-13</w:t>
      </w:r>
      <w:r w:rsidR="007D0403">
        <w:rPr>
          <w:b/>
        </w:rPr>
        <w:t>.</w:t>
      </w:r>
      <w:proofErr w:type="gramEnd"/>
      <w:r w:rsidR="007D0403">
        <w:rPr>
          <w:b/>
        </w:rPr>
        <w:t xml:space="preserve"> </w:t>
      </w:r>
      <w:r w:rsidR="007D0403">
        <w:t xml:space="preserve"> </w:t>
      </w:r>
      <w:bookmarkStart w:id="0" w:name="_GoBack"/>
      <w:bookmarkEnd w:id="0"/>
      <w:r w:rsidR="008D3708">
        <w:t xml:space="preserve">Many people “lose their faith” in prayer if not in God, when their earnest prayers are not answered </w:t>
      </w:r>
      <w:r w:rsidR="008D3708">
        <w:rPr>
          <w:i/>
        </w:rPr>
        <w:t xml:space="preserve">when </w:t>
      </w:r>
      <w:r w:rsidR="008D3708">
        <w:t xml:space="preserve">or </w:t>
      </w:r>
      <w:r w:rsidR="008D3708">
        <w:rPr>
          <w:i/>
        </w:rPr>
        <w:t xml:space="preserve">how </w:t>
      </w:r>
      <w:r w:rsidR="008D3708">
        <w:t xml:space="preserve">they want them to be.  I’ve have had many prayers answered </w:t>
      </w:r>
      <w:r w:rsidR="008D3708">
        <w:rPr>
          <w:i/>
        </w:rPr>
        <w:t xml:space="preserve">affirmatively </w:t>
      </w:r>
      <w:r w:rsidR="008D3708">
        <w:t xml:space="preserve">and it greatly bolsters my faith.  But I’ve also had many prayers that seemingly have gone unanswered… and such occasions challenge my faith.  What about you?  Have your sincere and earnest but “unanswered prayers” caused you to question the efficacy of prayer, or even God’s presence in or care for your life?  Have they produced disbelief in or disobedience to God?  Perhaps there are other reasons our prayers sometimes seemingly go unheeded, unanswered, or are rejected. </w:t>
      </w:r>
      <w:r w:rsidR="00512F2E">
        <w:t xml:space="preserve">So, </w:t>
      </w:r>
      <w:r w:rsidR="00512F2E">
        <w:rPr>
          <w:b/>
        </w:rPr>
        <w:t>when God says “No”…</w:t>
      </w:r>
      <w:r w:rsidR="008D3708">
        <w:t xml:space="preserve"> </w:t>
      </w:r>
    </w:p>
    <w:p w14:paraId="2A66F674" w14:textId="77777777" w:rsidR="00512F2E" w:rsidRDefault="00D45254" w:rsidP="009F66E8">
      <w:pPr>
        <w:pStyle w:val="ListParagraph"/>
        <w:numPr>
          <w:ilvl w:val="0"/>
          <w:numId w:val="1"/>
        </w:numPr>
        <w:spacing w:after="120"/>
        <w:contextualSpacing w:val="0"/>
      </w:pPr>
      <w:r w:rsidRPr="00512F2E">
        <w:rPr>
          <w:b/>
        </w:rPr>
        <w:t xml:space="preserve">Be Patient and Persistent, </w:t>
      </w:r>
      <w:r w:rsidRPr="00512F2E">
        <w:rPr>
          <w:b/>
          <w:u w:val="single"/>
        </w:rPr>
        <w:t>Luke 18:1-8</w:t>
      </w:r>
      <w:r w:rsidR="009F66E8" w:rsidRPr="00512F2E">
        <w:rPr>
          <w:b/>
        </w:rPr>
        <w:t>.</w:t>
      </w:r>
      <w:r w:rsidR="009F66E8">
        <w:t xml:space="preserve">  </w:t>
      </w:r>
    </w:p>
    <w:p w14:paraId="4B09891F" w14:textId="77777777" w:rsidR="00512F2E" w:rsidRDefault="009F66E8" w:rsidP="00512F2E">
      <w:pPr>
        <w:spacing w:after="120"/>
        <w:ind w:left="360"/>
      </w:pPr>
      <w:r>
        <w:t>His answer may actually be “Not now” rather than “No</w:t>
      </w:r>
      <w:r w:rsidR="00512F2E">
        <w:t>.”</w:t>
      </w:r>
      <w:r>
        <w:t xml:space="preserve">  </w:t>
      </w:r>
    </w:p>
    <w:p w14:paraId="47DE40F4" w14:textId="77777777" w:rsidR="00512F2E" w:rsidRDefault="009F66E8" w:rsidP="00512F2E">
      <w:pPr>
        <w:pStyle w:val="ListParagraph"/>
        <w:numPr>
          <w:ilvl w:val="0"/>
          <w:numId w:val="3"/>
        </w:numPr>
        <w:spacing w:after="120"/>
        <w:contextualSpacing w:val="0"/>
      </w:pPr>
      <w:r>
        <w:t xml:space="preserve">Abram and Sarai waited 25 years for Isaac to be born, </w:t>
      </w:r>
      <w:r w:rsidRPr="00512F2E">
        <w:rPr>
          <w:u w:val="single"/>
        </w:rPr>
        <w:t>cp. Gen.12</w:t>
      </w:r>
      <w:proofErr w:type="gramStart"/>
      <w:r w:rsidRPr="00512F2E">
        <w:rPr>
          <w:u w:val="single"/>
        </w:rPr>
        <w:t>:4</w:t>
      </w:r>
      <w:proofErr w:type="gramEnd"/>
      <w:r w:rsidRPr="00512F2E">
        <w:rPr>
          <w:u w:val="single"/>
        </w:rPr>
        <w:t>; 21:5</w:t>
      </w:r>
      <w:r w:rsidR="00512F2E">
        <w:t>.</w:t>
      </w:r>
    </w:p>
    <w:p w14:paraId="346EB08D" w14:textId="77777777" w:rsidR="00512F2E" w:rsidRDefault="009F66E8" w:rsidP="00512F2E">
      <w:pPr>
        <w:pStyle w:val="ListParagraph"/>
        <w:numPr>
          <w:ilvl w:val="0"/>
          <w:numId w:val="3"/>
        </w:numPr>
        <w:spacing w:after="120"/>
        <w:contextualSpacing w:val="0"/>
      </w:pPr>
      <w:r>
        <w:t xml:space="preserve">Simeon waited all his life for the Messiah to come, </w:t>
      </w:r>
      <w:r w:rsidRPr="00512F2E">
        <w:rPr>
          <w:u w:val="single"/>
        </w:rPr>
        <w:t>Luke 2:25-</w:t>
      </w:r>
      <w:r w:rsidR="008D3708" w:rsidRPr="00512F2E">
        <w:rPr>
          <w:u w:val="single"/>
        </w:rPr>
        <w:t>32</w:t>
      </w:r>
      <w:r w:rsidR="00512F2E">
        <w:t>.</w:t>
      </w:r>
      <w:r w:rsidR="008D3708">
        <w:t xml:space="preserve"> </w:t>
      </w:r>
    </w:p>
    <w:p w14:paraId="1577D7E2" w14:textId="77777777" w:rsidR="00D45254" w:rsidRDefault="008D3708" w:rsidP="00512F2E">
      <w:pPr>
        <w:pStyle w:val="ListParagraph"/>
        <w:numPr>
          <w:ilvl w:val="0"/>
          <w:numId w:val="3"/>
        </w:numPr>
        <w:spacing w:after="120"/>
        <w:contextualSpacing w:val="0"/>
      </w:pPr>
      <w:r>
        <w:t xml:space="preserve">God (alone) knows when </w:t>
      </w:r>
      <w:r w:rsidRPr="00512F2E">
        <w:rPr>
          <w:i/>
        </w:rPr>
        <w:t xml:space="preserve">“the proper time” </w:t>
      </w:r>
      <w:r>
        <w:t xml:space="preserve">or </w:t>
      </w:r>
      <w:r w:rsidRPr="00512F2E">
        <w:rPr>
          <w:i/>
        </w:rPr>
        <w:t xml:space="preserve">“the fullness of time” </w:t>
      </w:r>
      <w:r>
        <w:t xml:space="preserve">is, </w:t>
      </w:r>
      <w:r w:rsidRPr="00512F2E">
        <w:rPr>
          <w:u w:val="single"/>
        </w:rPr>
        <w:t>1Tim.2</w:t>
      </w:r>
      <w:proofErr w:type="gramStart"/>
      <w:r w:rsidRPr="00512F2E">
        <w:rPr>
          <w:u w:val="single"/>
        </w:rPr>
        <w:t>:6</w:t>
      </w:r>
      <w:proofErr w:type="gramEnd"/>
      <w:r>
        <w:t xml:space="preserve">; </w:t>
      </w:r>
      <w:r w:rsidRPr="00512F2E">
        <w:rPr>
          <w:u w:val="single"/>
        </w:rPr>
        <w:t>Gal.4:4</w:t>
      </w:r>
      <w:r>
        <w:t xml:space="preserve">.  </w:t>
      </w:r>
    </w:p>
    <w:p w14:paraId="31A1B798" w14:textId="77777777" w:rsidR="00D45254" w:rsidRDefault="00D45254" w:rsidP="009F66E8">
      <w:pPr>
        <w:pStyle w:val="ListParagraph"/>
        <w:numPr>
          <w:ilvl w:val="0"/>
          <w:numId w:val="1"/>
        </w:numPr>
        <w:spacing w:after="120"/>
        <w:contextualSpacing w:val="0"/>
        <w:rPr>
          <w:b/>
        </w:rPr>
      </w:pPr>
      <w:r w:rsidRPr="00512F2E">
        <w:rPr>
          <w:b/>
        </w:rPr>
        <w:t xml:space="preserve">Examine Your Motives, </w:t>
      </w:r>
      <w:r w:rsidRPr="00512F2E">
        <w:rPr>
          <w:b/>
          <w:u w:val="single"/>
        </w:rPr>
        <w:t>Jas.4</w:t>
      </w:r>
      <w:proofErr w:type="gramStart"/>
      <w:r w:rsidRPr="00512F2E">
        <w:rPr>
          <w:b/>
          <w:u w:val="single"/>
        </w:rPr>
        <w:t>:3</w:t>
      </w:r>
      <w:proofErr w:type="gramEnd"/>
      <w:r w:rsidR="00512F2E" w:rsidRPr="00512F2E">
        <w:rPr>
          <w:b/>
        </w:rPr>
        <w:t xml:space="preserve">. </w:t>
      </w:r>
    </w:p>
    <w:p w14:paraId="240D086E" w14:textId="77777777" w:rsidR="00B2211C" w:rsidRPr="00B2211C" w:rsidRDefault="00B2211C" w:rsidP="00B2211C">
      <w:pPr>
        <w:spacing w:after="120"/>
        <w:ind w:left="360"/>
      </w:pPr>
      <w:r>
        <w:rPr>
          <w:i/>
        </w:rPr>
        <w:t xml:space="preserve">Motives </w:t>
      </w:r>
      <w:r>
        <w:t>matter in prayer.</w:t>
      </w:r>
    </w:p>
    <w:p w14:paraId="23091F02" w14:textId="77777777" w:rsidR="00FA22FB" w:rsidRDefault="00FA22FB" w:rsidP="00FA22FB">
      <w:pPr>
        <w:pStyle w:val="ListParagraph"/>
        <w:numPr>
          <w:ilvl w:val="0"/>
          <w:numId w:val="4"/>
        </w:numPr>
        <w:spacing w:after="120"/>
        <w:contextualSpacing w:val="0"/>
      </w:pPr>
      <w:r>
        <w:t xml:space="preserve">Those to whom James wrote had already been charged with having </w:t>
      </w:r>
      <w:r w:rsidRPr="00FA22FB">
        <w:rPr>
          <w:i/>
        </w:rPr>
        <w:t xml:space="preserve">“evil motives,” </w:t>
      </w:r>
      <w:r w:rsidRPr="00FA22FB">
        <w:rPr>
          <w:u w:val="single"/>
        </w:rPr>
        <w:t>Jas.2</w:t>
      </w:r>
      <w:proofErr w:type="gramStart"/>
      <w:r w:rsidRPr="00FA22FB">
        <w:rPr>
          <w:u w:val="single"/>
        </w:rPr>
        <w:t>:4</w:t>
      </w:r>
      <w:proofErr w:type="gramEnd"/>
      <w:r>
        <w:t>.</w:t>
      </w:r>
    </w:p>
    <w:p w14:paraId="2FF7484C" w14:textId="77777777" w:rsidR="00FA22FB" w:rsidRDefault="00FA22FB" w:rsidP="00FA22FB">
      <w:pPr>
        <w:pStyle w:val="ListParagraph"/>
        <w:numPr>
          <w:ilvl w:val="0"/>
          <w:numId w:val="4"/>
        </w:numPr>
        <w:spacing w:after="120"/>
        <w:contextualSpacing w:val="0"/>
      </w:pPr>
      <w:r>
        <w:t xml:space="preserve">Even in </w:t>
      </w:r>
      <w:r>
        <w:rPr>
          <w:u w:val="single"/>
        </w:rPr>
        <w:t>4:3</w:t>
      </w:r>
      <w:r>
        <w:t xml:space="preserve">, note that </w:t>
      </w:r>
      <w:r>
        <w:rPr>
          <w:i/>
        </w:rPr>
        <w:t>“</w:t>
      </w:r>
      <w:r>
        <w:rPr>
          <w:b/>
          <w:i/>
        </w:rPr>
        <w:t>your</w:t>
      </w:r>
      <w:r>
        <w:rPr>
          <w:i/>
        </w:rPr>
        <w:t xml:space="preserve"> </w:t>
      </w:r>
      <w:r>
        <w:t xml:space="preserve">(rather than </w:t>
      </w:r>
      <w:r>
        <w:rPr>
          <w:i/>
        </w:rPr>
        <w:t>God’s</w:t>
      </w:r>
      <w:r>
        <w:t xml:space="preserve">) </w:t>
      </w:r>
      <w:r>
        <w:rPr>
          <w:i/>
        </w:rPr>
        <w:t xml:space="preserve">pleasures” </w:t>
      </w:r>
      <w:r>
        <w:t xml:space="preserve">were the source of </w:t>
      </w:r>
      <w:r>
        <w:rPr>
          <w:i/>
        </w:rPr>
        <w:t xml:space="preserve">quarrels, conflicts, wars in your members, </w:t>
      </w:r>
      <w:r>
        <w:rPr>
          <w:u w:val="single"/>
        </w:rPr>
        <w:t>v.1</w:t>
      </w:r>
      <w:proofErr w:type="gramStart"/>
      <w:r>
        <w:t>;  were</w:t>
      </w:r>
      <w:proofErr w:type="gramEnd"/>
      <w:r>
        <w:t xml:space="preserve"> associated with </w:t>
      </w:r>
      <w:r>
        <w:rPr>
          <w:i/>
        </w:rPr>
        <w:t xml:space="preserve">lust </w:t>
      </w:r>
      <w:r>
        <w:t xml:space="preserve">and </w:t>
      </w:r>
      <w:r>
        <w:rPr>
          <w:i/>
        </w:rPr>
        <w:t xml:space="preserve">envy, fights, </w:t>
      </w:r>
      <w:r>
        <w:t xml:space="preserve">and </w:t>
      </w:r>
      <w:r>
        <w:rPr>
          <w:i/>
        </w:rPr>
        <w:t xml:space="preserve">quarrels, </w:t>
      </w:r>
      <w:r>
        <w:rPr>
          <w:u w:val="single"/>
        </w:rPr>
        <w:t>v.2</w:t>
      </w:r>
      <w:r>
        <w:t xml:space="preserve">; and led to </w:t>
      </w:r>
      <w:r>
        <w:rPr>
          <w:i/>
        </w:rPr>
        <w:t xml:space="preserve">adultery </w:t>
      </w:r>
      <w:r w:rsidR="00B2211C">
        <w:t xml:space="preserve">and </w:t>
      </w:r>
      <w:r w:rsidR="00B2211C">
        <w:rPr>
          <w:i/>
        </w:rPr>
        <w:t xml:space="preserve">hostility </w:t>
      </w:r>
      <w:r w:rsidR="00B2211C">
        <w:t xml:space="preserve">toward God, </w:t>
      </w:r>
      <w:r w:rsidR="00B2211C">
        <w:rPr>
          <w:u w:val="single"/>
        </w:rPr>
        <w:t>v.4</w:t>
      </w:r>
      <w:r w:rsidR="00B2211C">
        <w:t xml:space="preserve">. </w:t>
      </w:r>
    </w:p>
    <w:p w14:paraId="3C9D6AC5" w14:textId="1AA0920E" w:rsidR="00FA22FB" w:rsidRPr="00FA22FB" w:rsidRDefault="00B2211C" w:rsidP="00B2211C">
      <w:pPr>
        <w:pStyle w:val="ListParagraph"/>
        <w:numPr>
          <w:ilvl w:val="0"/>
          <w:numId w:val="4"/>
        </w:numPr>
        <w:spacing w:after="120"/>
        <w:contextualSpacing w:val="0"/>
      </w:pPr>
      <w:r>
        <w:t xml:space="preserve">“Bad” motives in prayer (or otherwise!) are </w:t>
      </w:r>
      <w:r w:rsidR="003A5B76">
        <w:t xml:space="preserve">often </w:t>
      </w:r>
      <w:r>
        <w:t xml:space="preserve">those which are </w:t>
      </w:r>
      <w:r>
        <w:rPr>
          <w:i/>
        </w:rPr>
        <w:t xml:space="preserve">selfish </w:t>
      </w:r>
      <w:r>
        <w:t xml:space="preserve">in nature, </w:t>
      </w:r>
      <w:r>
        <w:rPr>
          <w:u w:val="single"/>
        </w:rPr>
        <w:t>v.3b</w:t>
      </w:r>
      <w:r w:rsidR="003A5B76">
        <w:t xml:space="preserve">; </w:t>
      </w:r>
      <w:r w:rsidR="003A5B76">
        <w:rPr>
          <w:u w:val="single"/>
        </w:rPr>
        <w:t>Phil.2</w:t>
      </w:r>
      <w:proofErr w:type="gramStart"/>
      <w:r w:rsidR="003A5B76">
        <w:rPr>
          <w:u w:val="single"/>
        </w:rPr>
        <w:t>:</w:t>
      </w:r>
      <w:r w:rsidR="00E80BEF">
        <w:rPr>
          <w:u w:val="single"/>
        </w:rPr>
        <w:t>2</w:t>
      </w:r>
      <w:proofErr w:type="gramEnd"/>
      <w:r w:rsidR="00E80BEF">
        <w:rPr>
          <w:u w:val="single"/>
        </w:rPr>
        <w:t>-4</w:t>
      </w:r>
      <w:r>
        <w:t>.</w:t>
      </w:r>
    </w:p>
    <w:p w14:paraId="7E15D543" w14:textId="77777777" w:rsidR="00D45254" w:rsidRDefault="00D45254" w:rsidP="009F66E8">
      <w:pPr>
        <w:pStyle w:val="ListParagraph"/>
        <w:numPr>
          <w:ilvl w:val="0"/>
          <w:numId w:val="1"/>
        </w:numPr>
        <w:spacing w:after="120"/>
        <w:contextualSpacing w:val="0"/>
        <w:rPr>
          <w:b/>
        </w:rPr>
      </w:pPr>
      <w:r w:rsidRPr="00512F2E">
        <w:rPr>
          <w:b/>
        </w:rPr>
        <w:t xml:space="preserve">Trust that He knows what is “good” better than we do, </w:t>
      </w:r>
      <w:r w:rsidRPr="00512F2E">
        <w:rPr>
          <w:b/>
          <w:u w:val="single"/>
        </w:rPr>
        <w:t>Jas.1</w:t>
      </w:r>
      <w:proofErr w:type="gramStart"/>
      <w:r w:rsidRPr="00512F2E">
        <w:rPr>
          <w:b/>
          <w:u w:val="single"/>
        </w:rPr>
        <w:t>:17</w:t>
      </w:r>
      <w:proofErr w:type="gramEnd"/>
      <w:r w:rsidR="00512F2E">
        <w:rPr>
          <w:b/>
        </w:rPr>
        <w:t>.</w:t>
      </w:r>
    </w:p>
    <w:p w14:paraId="26A37968" w14:textId="11C81A8E" w:rsidR="00B2211C" w:rsidRDefault="003A5B76" w:rsidP="00B2211C">
      <w:pPr>
        <w:spacing w:after="120"/>
        <w:ind w:left="360"/>
      </w:pPr>
      <w:r>
        <w:t>God, obviously, knows “good” better than I do.</w:t>
      </w:r>
    </w:p>
    <w:p w14:paraId="44AF8783" w14:textId="753D1ACC" w:rsidR="003A5B76" w:rsidRDefault="003A5B76" w:rsidP="00E80BEF">
      <w:pPr>
        <w:pStyle w:val="ListParagraph"/>
        <w:numPr>
          <w:ilvl w:val="0"/>
          <w:numId w:val="5"/>
        </w:numPr>
        <w:spacing w:after="120"/>
        <w:contextualSpacing w:val="0"/>
      </w:pPr>
      <w:r>
        <w:t xml:space="preserve">But we sometimes forget this and become </w:t>
      </w:r>
      <w:proofErr w:type="gramStart"/>
      <w:r>
        <w:rPr>
          <w:i/>
        </w:rPr>
        <w:t>physically-oriented</w:t>
      </w:r>
      <w:proofErr w:type="gramEnd"/>
      <w:r>
        <w:rPr>
          <w:i/>
        </w:rPr>
        <w:t xml:space="preserve"> </w:t>
      </w:r>
      <w:r>
        <w:t xml:space="preserve">in our prayers.  How many </w:t>
      </w:r>
      <w:r>
        <w:rPr>
          <w:i/>
        </w:rPr>
        <w:t xml:space="preserve">physical </w:t>
      </w:r>
      <w:r>
        <w:t xml:space="preserve">things are mentioned in the prayer Jesus taught His disciples in </w:t>
      </w:r>
      <w:r>
        <w:rPr>
          <w:u w:val="single"/>
        </w:rPr>
        <w:t>Matt.6</w:t>
      </w:r>
      <w:proofErr w:type="gramStart"/>
      <w:r>
        <w:rPr>
          <w:u w:val="single"/>
        </w:rPr>
        <w:t>:9</w:t>
      </w:r>
      <w:proofErr w:type="gramEnd"/>
      <w:r>
        <w:rPr>
          <w:u w:val="single"/>
        </w:rPr>
        <w:t>-13</w:t>
      </w:r>
      <w:r>
        <w:t>?</w:t>
      </w:r>
    </w:p>
    <w:p w14:paraId="172B5A8A" w14:textId="7740E857" w:rsidR="003A5B76" w:rsidRDefault="003A5B76" w:rsidP="00E80BEF">
      <w:pPr>
        <w:pStyle w:val="ListParagraph"/>
        <w:numPr>
          <w:ilvl w:val="0"/>
          <w:numId w:val="5"/>
        </w:numPr>
        <w:spacing w:after="120"/>
        <w:contextualSpacing w:val="0"/>
      </w:pPr>
      <w:r>
        <w:t xml:space="preserve">We also forget this and become </w:t>
      </w:r>
      <w:r>
        <w:rPr>
          <w:i/>
        </w:rPr>
        <w:t xml:space="preserve">short-sighted </w:t>
      </w:r>
      <w:r>
        <w:t xml:space="preserve">in our prayers, </w:t>
      </w:r>
      <w:r>
        <w:rPr>
          <w:u w:val="single"/>
        </w:rPr>
        <w:t>cp. Matt.16</w:t>
      </w:r>
      <w:proofErr w:type="gramStart"/>
      <w:r>
        <w:rPr>
          <w:u w:val="single"/>
        </w:rPr>
        <w:t>:21</w:t>
      </w:r>
      <w:proofErr w:type="gramEnd"/>
      <w:r>
        <w:rPr>
          <w:u w:val="single"/>
        </w:rPr>
        <w:t>-23</w:t>
      </w:r>
      <w:r>
        <w:t xml:space="preserve">. </w:t>
      </w:r>
    </w:p>
    <w:p w14:paraId="1381F995" w14:textId="45F37649" w:rsidR="00E80BEF" w:rsidRPr="003A5B76" w:rsidRDefault="00E80BEF" w:rsidP="00E80BEF">
      <w:pPr>
        <w:pStyle w:val="ListParagraph"/>
        <w:numPr>
          <w:ilvl w:val="0"/>
          <w:numId w:val="5"/>
        </w:numPr>
        <w:spacing w:after="120"/>
        <w:contextualSpacing w:val="0"/>
      </w:pPr>
      <w:r>
        <w:rPr>
          <w:i/>
        </w:rPr>
        <w:t xml:space="preserve">Maturity </w:t>
      </w:r>
      <w:r>
        <w:t xml:space="preserve">and </w:t>
      </w:r>
      <w:r>
        <w:rPr>
          <w:i/>
        </w:rPr>
        <w:t xml:space="preserve">discernment </w:t>
      </w:r>
      <w:r>
        <w:t xml:space="preserve">help tremendously, </w:t>
      </w:r>
      <w:r>
        <w:rPr>
          <w:u w:val="single"/>
        </w:rPr>
        <w:t>Heb.5</w:t>
      </w:r>
      <w:proofErr w:type="gramStart"/>
      <w:r>
        <w:rPr>
          <w:u w:val="single"/>
        </w:rPr>
        <w:t>:14</w:t>
      </w:r>
      <w:proofErr w:type="gramEnd"/>
      <w:r>
        <w:t xml:space="preserve">; but we must never forget that God is the ultimate arbiter of what is “good,” </w:t>
      </w:r>
      <w:r>
        <w:rPr>
          <w:u w:val="single"/>
        </w:rPr>
        <w:t>Isa.55:8-9</w:t>
      </w:r>
      <w:r>
        <w:t xml:space="preserve">; </w:t>
      </w:r>
      <w:r>
        <w:rPr>
          <w:u w:val="single"/>
        </w:rPr>
        <w:t>Jer.10:23</w:t>
      </w:r>
      <w:r>
        <w:t>.</w:t>
      </w:r>
    </w:p>
    <w:p w14:paraId="68754D3E" w14:textId="77777777" w:rsidR="006C4B9E" w:rsidRDefault="00D45254" w:rsidP="009F66E8">
      <w:pPr>
        <w:pStyle w:val="ListParagraph"/>
        <w:numPr>
          <w:ilvl w:val="0"/>
          <w:numId w:val="1"/>
        </w:numPr>
        <w:spacing w:after="120"/>
        <w:contextualSpacing w:val="0"/>
        <w:rPr>
          <w:b/>
        </w:rPr>
      </w:pPr>
      <w:r w:rsidRPr="00512F2E">
        <w:rPr>
          <w:b/>
        </w:rPr>
        <w:t xml:space="preserve">Trust that He knows what we “need” better than we do, </w:t>
      </w:r>
      <w:r w:rsidRPr="00512F2E">
        <w:rPr>
          <w:b/>
          <w:u w:val="single"/>
        </w:rPr>
        <w:t>2Cor.12</w:t>
      </w:r>
      <w:proofErr w:type="gramStart"/>
      <w:r w:rsidRPr="00512F2E">
        <w:rPr>
          <w:b/>
          <w:u w:val="single"/>
        </w:rPr>
        <w:t>:10</w:t>
      </w:r>
      <w:proofErr w:type="gramEnd"/>
      <w:r w:rsidR="00512F2E">
        <w:rPr>
          <w:b/>
        </w:rPr>
        <w:t>.</w:t>
      </w:r>
    </w:p>
    <w:p w14:paraId="280DA60A" w14:textId="301B3DFB" w:rsidR="00E80BEF" w:rsidRDefault="00E80BEF" w:rsidP="00E80BEF">
      <w:pPr>
        <w:spacing w:after="120"/>
        <w:ind w:left="360"/>
      </w:pPr>
      <w:r>
        <w:t xml:space="preserve">When we realize that our motives can be improper, and that our thoughts or understanding of what is “good” can be flawed, then it should not surprise us that God knows our “need(s)” better than we do also.  </w:t>
      </w:r>
    </w:p>
    <w:p w14:paraId="38EB25F0" w14:textId="50F3B06A" w:rsidR="00E80BEF" w:rsidRDefault="00E80BEF" w:rsidP="00E80BEF">
      <w:pPr>
        <w:pStyle w:val="ListParagraph"/>
        <w:numPr>
          <w:ilvl w:val="0"/>
          <w:numId w:val="6"/>
        </w:numPr>
        <w:spacing w:after="120"/>
        <w:contextualSpacing w:val="0"/>
      </w:pPr>
      <w:r>
        <w:lastRenderedPageBreak/>
        <w:t xml:space="preserve">Before Jesus taught the disciples </w:t>
      </w:r>
      <w:r>
        <w:rPr>
          <w:i/>
        </w:rPr>
        <w:t xml:space="preserve">how </w:t>
      </w:r>
      <w:r>
        <w:t xml:space="preserve">to pray, He said, </w:t>
      </w:r>
      <w:r>
        <w:rPr>
          <w:i/>
        </w:rPr>
        <w:t>“Your Father knows what you need,</w:t>
      </w:r>
      <w:r w:rsidR="00EB5CC1">
        <w:rPr>
          <w:i/>
        </w:rPr>
        <w:t xml:space="preserve">” </w:t>
      </w:r>
      <w:r w:rsidR="00EB5CC1">
        <w:rPr>
          <w:u w:val="single"/>
        </w:rPr>
        <w:t>Matt.6</w:t>
      </w:r>
      <w:proofErr w:type="gramStart"/>
      <w:r w:rsidR="00EB5CC1">
        <w:rPr>
          <w:u w:val="single"/>
        </w:rPr>
        <w:t>:8</w:t>
      </w:r>
      <w:proofErr w:type="gramEnd"/>
      <w:r w:rsidR="00EB5CC1">
        <w:t xml:space="preserve">.  This is true </w:t>
      </w:r>
      <w:r w:rsidR="00EB5CC1">
        <w:rPr>
          <w:i/>
        </w:rPr>
        <w:t xml:space="preserve">“before you ask Him,” </w:t>
      </w:r>
      <w:r w:rsidR="00EB5CC1">
        <w:t xml:space="preserve">or even whether or not we accurately assess our </w:t>
      </w:r>
      <w:r w:rsidR="00EB5CC1">
        <w:rPr>
          <w:i/>
        </w:rPr>
        <w:t xml:space="preserve">needs </w:t>
      </w:r>
      <w:r w:rsidR="00EB5CC1">
        <w:t xml:space="preserve">and </w:t>
      </w:r>
      <w:r w:rsidR="00EB5CC1">
        <w:rPr>
          <w:i/>
        </w:rPr>
        <w:t xml:space="preserve">ask for them </w:t>
      </w:r>
      <w:r w:rsidR="00EB5CC1">
        <w:t xml:space="preserve">or not. </w:t>
      </w:r>
    </w:p>
    <w:p w14:paraId="06AA5E63" w14:textId="127BB8DF" w:rsidR="00EB5CC1" w:rsidRDefault="00EB5CC1" w:rsidP="00E80BEF">
      <w:pPr>
        <w:pStyle w:val="ListParagraph"/>
        <w:numPr>
          <w:ilvl w:val="0"/>
          <w:numId w:val="6"/>
        </w:numPr>
        <w:spacing w:after="120"/>
        <w:contextualSpacing w:val="0"/>
      </w:pPr>
      <w:r>
        <w:t xml:space="preserve">Paul thought he </w:t>
      </w:r>
      <w:r>
        <w:rPr>
          <w:i/>
        </w:rPr>
        <w:t xml:space="preserve">needed </w:t>
      </w:r>
      <w:r>
        <w:t xml:space="preserve">his </w:t>
      </w:r>
      <w:r>
        <w:rPr>
          <w:i/>
        </w:rPr>
        <w:t xml:space="preserve">“thorn in the flesh” </w:t>
      </w:r>
      <w:r>
        <w:t xml:space="preserve">to be removed, </w:t>
      </w:r>
      <w:r>
        <w:rPr>
          <w:u w:val="single"/>
        </w:rPr>
        <w:t>2Cor.12</w:t>
      </w:r>
      <w:proofErr w:type="gramStart"/>
      <w:r>
        <w:rPr>
          <w:u w:val="single"/>
        </w:rPr>
        <w:t>:7</w:t>
      </w:r>
      <w:proofErr w:type="gramEnd"/>
      <w:r>
        <w:rPr>
          <w:u w:val="single"/>
        </w:rPr>
        <w:t>-8</w:t>
      </w:r>
      <w:r>
        <w:t xml:space="preserve">.  But God knew he actually </w:t>
      </w:r>
      <w:r>
        <w:rPr>
          <w:i/>
        </w:rPr>
        <w:t xml:space="preserve">needed the thorn, </w:t>
      </w:r>
      <w:r>
        <w:rPr>
          <w:u w:val="single"/>
        </w:rPr>
        <w:t>2Cor.12</w:t>
      </w:r>
      <w:proofErr w:type="gramStart"/>
      <w:r>
        <w:rPr>
          <w:u w:val="single"/>
        </w:rPr>
        <w:t>:9</w:t>
      </w:r>
      <w:proofErr w:type="gramEnd"/>
      <w:r>
        <w:rPr>
          <w:u w:val="single"/>
        </w:rPr>
        <w:t>-10</w:t>
      </w:r>
      <w:r>
        <w:t xml:space="preserve">! </w:t>
      </w:r>
    </w:p>
    <w:p w14:paraId="43AB0215" w14:textId="1018CC1F" w:rsidR="00EB5CC1" w:rsidRPr="00E80BEF" w:rsidRDefault="00EB5CC1" w:rsidP="00E80BEF">
      <w:pPr>
        <w:pStyle w:val="ListParagraph"/>
        <w:numPr>
          <w:ilvl w:val="0"/>
          <w:numId w:val="6"/>
        </w:numPr>
        <w:spacing w:after="120"/>
        <w:contextualSpacing w:val="0"/>
      </w:pPr>
      <w:r>
        <w:t xml:space="preserve">It may well be that what </w:t>
      </w:r>
      <w:r>
        <w:rPr>
          <w:i/>
        </w:rPr>
        <w:t xml:space="preserve">we think </w:t>
      </w:r>
      <w:r>
        <w:t xml:space="preserve">we “need”- and thus </w:t>
      </w:r>
      <w:r>
        <w:rPr>
          <w:i/>
        </w:rPr>
        <w:t xml:space="preserve">ask for </w:t>
      </w:r>
      <w:r>
        <w:t xml:space="preserve">in prayer, is not actually what </w:t>
      </w:r>
      <w:r>
        <w:rPr>
          <w:i/>
        </w:rPr>
        <w:t xml:space="preserve">God knows </w:t>
      </w:r>
      <w:r>
        <w:t xml:space="preserve">we “need” at all.  </w:t>
      </w:r>
    </w:p>
    <w:p w14:paraId="772121C8" w14:textId="77777777" w:rsidR="006C4B9E" w:rsidRDefault="006C4B9E" w:rsidP="009F66E8">
      <w:pPr>
        <w:pStyle w:val="ListParagraph"/>
        <w:numPr>
          <w:ilvl w:val="0"/>
          <w:numId w:val="1"/>
        </w:numPr>
        <w:spacing w:after="120"/>
        <w:contextualSpacing w:val="0"/>
        <w:rPr>
          <w:b/>
        </w:rPr>
      </w:pPr>
      <w:r w:rsidRPr="00512F2E">
        <w:rPr>
          <w:b/>
        </w:rPr>
        <w:t xml:space="preserve">Understand that your request may contradict </w:t>
      </w:r>
      <w:r w:rsidRPr="00512F2E">
        <w:rPr>
          <w:b/>
          <w:i/>
        </w:rPr>
        <w:t xml:space="preserve">“His will,” </w:t>
      </w:r>
      <w:r w:rsidRPr="00512F2E">
        <w:rPr>
          <w:b/>
          <w:u w:val="single"/>
        </w:rPr>
        <w:t>1John 5:14</w:t>
      </w:r>
      <w:r w:rsidR="00512F2E">
        <w:rPr>
          <w:b/>
        </w:rPr>
        <w:t>.</w:t>
      </w:r>
    </w:p>
    <w:p w14:paraId="225B82D3" w14:textId="036FC602" w:rsidR="00EB5CC1" w:rsidRDefault="00EB5CC1" w:rsidP="00EB5CC1">
      <w:pPr>
        <w:spacing w:after="120"/>
        <w:ind w:left="360"/>
      </w:pPr>
      <w:r>
        <w:t xml:space="preserve">Numbers 3 &amp; 4 </w:t>
      </w:r>
      <w:proofErr w:type="gramStart"/>
      <w:r>
        <w:t>are</w:t>
      </w:r>
      <w:proofErr w:type="gramEnd"/>
      <w:r>
        <w:t xml:space="preserve"> leading to is this:  </w:t>
      </w:r>
      <w:r>
        <w:rPr>
          <w:i/>
        </w:rPr>
        <w:t xml:space="preserve">My/your </w:t>
      </w:r>
      <w:r>
        <w:t xml:space="preserve">prayer may actually be </w:t>
      </w:r>
      <w:r>
        <w:rPr>
          <w:i/>
        </w:rPr>
        <w:t xml:space="preserve">against </w:t>
      </w:r>
      <w:r>
        <w:t xml:space="preserve">or </w:t>
      </w:r>
      <w:r>
        <w:rPr>
          <w:i/>
        </w:rPr>
        <w:t xml:space="preserve">contradict His will.  </w:t>
      </w:r>
    </w:p>
    <w:p w14:paraId="1888E88A" w14:textId="4F18EC86" w:rsidR="008423BF" w:rsidRDefault="008423BF" w:rsidP="008423BF">
      <w:pPr>
        <w:pStyle w:val="ListParagraph"/>
        <w:numPr>
          <w:ilvl w:val="0"/>
          <w:numId w:val="7"/>
        </w:numPr>
        <w:spacing w:after="120"/>
        <w:contextualSpacing w:val="0"/>
      </w:pPr>
      <w:r>
        <w:t xml:space="preserve">We’ve already noted that we can </w:t>
      </w:r>
      <w:r>
        <w:rPr>
          <w:i/>
        </w:rPr>
        <w:t xml:space="preserve">“ask amiss” </w:t>
      </w:r>
      <w:r>
        <w:t xml:space="preserve">(KJV) or </w:t>
      </w:r>
      <w:r>
        <w:rPr>
          <w:i/>
        </w:rPr>
        <w:t xml:space="preserve">“with wrong motives” </w:t>
      </w:r>
      <w:r>
        <w:t xml:space="preserve">(NASB) in </w:t>
      </w:r>
      <w:r>
        <w:rPr>
          <w:u w:val="single"/>
        </w:rPr>
        <w:t>Jas.4</w:t>
      </w:r>
      <w:proofErr w:type="gramStart"/>
      <w:r>
        <w:rPr>
          <w:u w:val="single"/>
        </w:rPr>
        <w:t>:3</w:t>
      </w:r>
      <w:proofErr w:type="gramEnd"/>
      <w:r>
        <w:t xml:space="preserve">  (the literal interpretation is </w:t>
      </w:r>
      <w:r>
        <w:rPr>
          <w:i/>
        </w:rPr>
        <w:t>“wickedly”</w:t>
      </w:r>
      <w:r>
        <w:t>).</w:t>
      </w:r>
    </w:p>
    <w:p w14:paraId="0A36B370" w14:textId="708C0733" w:rsidR="008423BF" w:rsidRDefault="00D430B7" w:rsidP="008423BF">
      <w:pPr>
        <w:pStyle w:val="ListParagraph"/>
        <w:numPr>
          <w:ilvl w:val="0"/>
          <w:numId w:val="7"/>
        </w:numPr>
        <w:spacing w:after="120"/>
        <w:contextualSpacing w:val="0"/>
      </w:pPr>
      <w:r>
        <w:t xml:space="preserve">And we’ve seen that Peter’s </w:t>
      </w:r>
      <w:r>
        <w:rPr>
          <w:i/>
        </w:rPr>
        <w:t xml:space="preserve">desire </w:t>
      </w:r>
      <w:r>
        <w:t xml:space="preserve">in </w:t>
      </w:r>
      <w:r>
        <w:rPr>
          <w:u w:val="single"/>
        </w:rPr>
        <w:t>Matt.16</w:t>
      </w:r>
      <w:proofErr w:type="gramStart"/>
      <w:r>
        <w:rPr>
          <w:u w:val="single"/>
        </w:rPr>
        <w:t>:21</w:t>
      </w:r>
      <w:proofErr w:type="gramEnd"/>
      <w:r>
        <w:rPr>
          <w:u w:val="single"/>
        </w:rPr>
        <w:t>-23</w:t>
      </w:r>
      <w:r>
        <w:t xml:space="preserve"> was contrary to God’s. </w:t>
      </w:r>
    </w:p>
    <w:p w14:paraId="487CA328" w14:textId="3198D410" w:rsidR="00D430B7" w:rsidRPr="008423BF" w:rsidRDefault="00D430B7" w:rsidP="008423BF">
      <w:pPr>
        <w:pStyle w:val="ListParagraph"/>
        <w:numPr>
          <w:ilvl w:val="0"/>
          <w:numId w:val="7"/>
        </w:numPr>
        <w:spacing w:after="120"/>
        <w:contextualSpacing w:val="0"/>
      </w:pPr>
      <w:r>
        <w:t xml:space="preserve">Surely this leads us to the conclusion that </w:t>
      </w:r>
      <w:r>
        <w:rPr>
          <w:i/>
        </w:rPr>
        <w:t xml:space="preserve">our prayers </w:t>
      </w:r>
      <w:r>
        <w:t xml:space="preserve">are not always (if not </w:t>
      </w:r>
      <w:r>
        <w:rPr>
          <w:i/>
        </w:rPr>
        <w:t>often are not</w:t>
      </w:r>
      <w:r>
        <w:t xml:space="preserve">) </w:t>
      </w:r>
      <w:r>
        <w:rPr>
          <w:i/>
        </w:rPr>
        <w:t xml:space="preserve">“according to His will,” </w:t>
      </w:r>
      <w:r>
        <w:rPr>
          <w:u w:val="single"/>
        </w:rPr>
        <w:t>1John 5:14</w:t>
      </w:r>
      <w:r>
        <w:t xml:space="preserve">, and are thus rejected.  Which is why </w:t>
      </w:r>
      <w:r>
        <w:rPr>
          <w:i/>
        </w:rPr>
        <w:t xml:space="preserve">“if it be Your will” </w:t>
      </w:r>
      <w:r>
        <w:t xml:space="preserve">is not only an important part of our prayers, it must also be our mindset, </w:t>
      </w:r>
      <w:r>
        <w:rPr>
          <w:u w:val="single"/>
        </w:rPr>
        <w:t>cf. Matt.6</w:t>
      </w:r>
      <w:proofErr w:type="gramStart"/>
      <w:r>
        <w:rPr>
          <w:u w:val="single"/>
        </w:rPr>
        <w:t>:10b</w:t>
      </w:r>
      <w:proofErr w:type="gramEnd"/>
      <w:r>
        <w:rPr>
          <w:u w:val="single"/>
        </w:rPr>
        <w:t>; 26:39</w:t>
      </w:r>
      <w:r>
        <w:t>!</w:t>
      </w:r>
    </w:p>
    <w:p w14:paraId="1810D2AE" w14:textId="77777777" w:rsidR="00D430B7" w:rsidRDefault="006C4B9E" w:rsidP="009F66E8">
      <w:pPr>
        <w:pStyle w:val="ListParagraph"/>
        <w:numPr>
          <w:ilvl w:val="0"/>
          <w:numId w:val="1"/>
        </w:numPr>
        <w:spacing w:after="120"/>
        <w:contextualSpacing w:val="0"/>
        <w:rPr>
          <w:b/>
        </w:rPr>
      </w:pPr>
      <w:r w:rsidRPr="00512F2E">
        <w:rPr>
          <w:b/>
        </w:rPr>
        <w:t xml:space="preserve">Ask “Am I </w:t>
      </w:r>
      <w:r w:rsidRPr="00512F2E">
        <w:rPr>
          <w:b/>
          <w:i/>
        </w:rPr>
        <w:t xml:space="preserve">abiding in Him, His words </w:t>
      </w:r>
      <w:r w:rsidRPr="00512F2E">
        <w:rPr>
          <w:b/>
        </w:rPr>
        <w:t xml:space="preserve">and </w:t>
      </w:r>
      <w:r w:rsidRPr="00512F2E">
        <w:rPr>
          <w:b/>
          <w:i/>
        </w:rPr>
        <w:t xml:space="preserve">His love” </w:t>
      </w:r>
      <w:r w:rsidRPr="00512F2E">
        <w:rPr>
          <w:b/>
        </w:rPr>
        <w:t xml:space="preserve">by </w:t>
      </w:r>
      <w:r w:rsidRPr="00512F2E">
        <w:rPr>
          <w:b/>
          <w:i/>
        </w:rPr>
        <w:t xml:space="preserve">“keeping His commandments?” </w:t>
      </w:r>
      <w:r w:rsidRPr="00512F2E">
        <w:rPr>
          <w:b/>
          <w:u w:val="single"/>
        </w:rPr>
        <w:t>John 15:7,9-10</w:t>
      </w:r>
      <w:r w:rsidR="00512F2E">
        <w:rPr>
          <w:b/>
        </w:rPr>
        <w:t>.</w:t>
      </w:r>
      <w:r w:rsidR="00EB5CC1">
        <w:rPr>
          <w:b/>
        </w:rPr>
        <w:t xml:space="preserve"> </w:t>
      </w:r>
    </w:p>
    <w:p w14:paraId="3AF39E2D" w14:textId="254B209F" w:rsidR="00D430B7" w:rsidRDefault="00D430B7" w:rsidP="00D430B7">
      <w:pPr>
        <w:spacing w:after="120"/>
        <w:ind w:left="360"/>
      </w:pPr>
      <w:r>
        <w:t xml:space="preserve">God may still say “No” to our earnest prayers- though everything we’ve discussed is correct and proper, if/when </w:t>
      </w:r>
      <w:r>
        <w:rPr>
          <w:b/>
        </w:rPr>
        <w:t>we are not entitled to ask.</w:t>
      </w:r>
      <w:r>
        <w:t xml:space="preserve">  What does that mean?</w:t>
      </w:r>
    </w:p>
    <w:p w14:paraId="32489364" w14:textId="1E3D1137" w:rsidR="00D430B7" w:rsidRDefault="00AB3936" w:rsidP="00AB3936">
      <w:pPr>
        <w:pStyle w:val="ListParagraph"/>
        <w:numPr>
          <w:ilvl w:val="0"/>
          <w:numId w:val="8"/>
        </w:numPr>
        <w:spacing w:after="120"/>
        <w:contextualSpacing w:val="0"/>
      </w:pPr>
      <w:r>
        <w:t xml:space="preserve">Prayer is </w:t>
      </w:r>
      <w:r>
        <w:rPr>
          <w:i/>
        </w:rPr>
        <w:t xml:space="preserve">privilege </w:t>
      </w:r>
      <w:r>
        <w:t xml:space="preserve">granted to those who </w:t>
      </w:r>
      <w:r>
        <w:rPr>
          <w:i/>
        </w:rPr>
        <w:t xml:space="preserve">abide in Jesus, abide in His word, </w:t>
      </w:r>
      <w:r>
        <w:t xml:space="preserve">and </w:t>
      </w:r>
      <w:r>
        <w:rPr>
          <w:i/>
        </w:rPr>
        <w:t xml:space="preserve">abide in His love </w:t>
      </w:r>
      <w:r>
        <w:t xml:space="preserve">by </w:t>
      </w:r>
      <w:r>
        <w:rPr>
          <w:i/>
        </w:rPr>
        <w:t xml:space="preserve">keeping His commandments, </w:t>
      </w:r>
      <w:r>
        <w:rPr>
          <w:u w:val="single"/>
        </w:rPr>
        <w:t>John 15:7,9-10</w:t>
      </w:r>
      <w:r>
        <w:t>.</w:t>
      </w:r>
    </w:p>
    <w:p w14:paraId="78C7A620" w14:textId="0779D4EC" w:rsidR="00AB3936" w:rsidRDefault="00AB3936" w:rsidP="00AB3936">
      <w:pPr>
        <w:pStyle w:val="ListParagraph"/>
        <w:numPr>
          <w:ilvl w:val="0"/>
          <w:numId w:val="8"/>
        </w:numPr>
        <w:spacing w:after="120"/>
        <w:contextualSpacing w:val="0"/>
      </w:pPr>
      <w:r>
        <w:t xml:space="preserve">But </w:t>
      </w:r>
      <w:r>
        <w:rPr>
          <w:i/>
        </w:rPr>
        <w:t xml:space="preserve">“those who do evil” </w:t>
      </w:r>
      <w:r>
        <w:t xml:space="preserve">are not granted this privilege, </w:t>
      </w:r>
      <w:r>
        <w:rPr>
          <w:u w:val="single"/>
        </w:rPr>
        <w:t>1Pet.3</w:t>
      </w:r>
      <w:proofErr w:type="gramStart"/>
      <w:r>
        <w:rPr>
          <w:u w:val="single"/>
        </w:rPr>
        <w:t>:10</w:t>
      </w:r>
      <w:proofErr w:type="gramEnd"/>
      <w:r>
        <w:rPr>
          <w:u w:val="single"/>
        </w:rPr>
        <w:t>-12</w:t>
      </w:r>
      <w:r>
        <w:t xml:space="preserve">. </w:t>
      </w:r>
    </w:p>
    <w:p w14:paraId="13E3066A" w14:textId="2A32647A" w:rsidR="00AB3936" w:rsidRDefault="00AB3936" w:rsidP="00AB3936">
      <w:pPr>
        <w:pStyle w:val="ListParagraph"/>
        <w:numPr>
          <w:ilvl w:val="0"/>
          <w:numId w:val="8"/>
        </w:numPr>
        <w:spacing w:after="120"/>
        <w:contextualSpacing w:val="0"/>
      </w:pPr>
      <w:r>
        <w:t xml:space="preserve">Perhaps my prayers have gone </w:t>
      </w:r>
      <w:r>
        <w:rPr>
          <w:i/>
        </w:rPr>
        <w:t xml:space="preserve">unanswered </w:t>
      </w:r>
      <w:r>
        <w:t xml:space="preserve">because </w:t>
      </w:r>
      <w:r>
        <w:rPr>
          <w:b/>
        </w:rPr>
        <w:t xml:space="preserve">I am not </w:t>
      </w:r>
      <w:r>
        <w:rPr>
          <w:b/>
          <w:i/>
        </w:rPr>
        <w:t xml:space="preserve">who </w:t>
      </w:r>
      <w:r>
        <w:rPr>
          <w:b/>
        </w:rPr>
        <w:t xml:space="preserve">or </w:t>
      </w:r>
      <w:r>
        <w:rPr>
          <w:b/>
          <w:i/>
        </w:rPr>
        <w:t xml:space="preserve">what </w:t>
      </w:r>
      <w:r>
        <w:rPr>
          <w:b/>
        </w:rPr>
        <w:t xml:space="preserve">I’m supposed to be. </w:t>
      </w:r>
    </w:p>
    <w:p w14:paraId="6A4568D2" w14:textId="75B34974" w:rsidR="00AB3936" w:rsidRDefault="00AB3936" w:rsidP="00AB3936">
      <w:pPr>
        <w:spacing w:after="120"/>
        <w:rPr>
          <w:b/>
        </w:rPr>
      </w:pPr>
      <w:r>
        <w:rPr>
          <w:b/>
        </w:rPr>
        <w:t>Conclusion</w:t>
      </w:r>
    </w:p>
    <w:p w14:paraId="777C46C1" w14:textId="281DF4B5" w:rsidR="00AB3936" w:rsidRDefault="00AB3936" w:rsidP="007D0403">
      <w:pPr>
        <w:ind w:left="360"/>
      </w:pPr>
      <w:r>
        <w:t>So, before we “give up” on prayer or on God because He hasn’t/doesn’t “answer my prayers,” ask yourself:</w:t>
      </w:r>
    </w:p>
    <w:p w14:paraId="20418E29" w14:textId="240CC2DD" w:rsidR="00AB3936" w:rsidRDefault="00AB3936" w:rsidP="00AB3936">
      <w:pPr>
        <w:pStyle w:val="ListParagraph"/>
        <w:numPr>
          <w:ilvl w:val="1"/>
          <w:numId w:val="1"/>
        </w:numPr>
        <w:spacing w:after="120"/>
      </w:pPr>
      <w:r>
        <w:t xml:space="preserve">Have I been </w:t>
      </w:r>
      <w:r>
        <w:rPr>
          <w:i/>
        </w:rPr>
        <w:t xml:space="preserve">patient </w:t>
      </w:r>
      <w:r>
        <w:t xml:space="preserve">and </w:t>
      </w:r>
      <w:r>
        <w:rPr>
          <w:i/>
        </w:rPr>
        <w:t xml:space="preserve">persistent, </w:t>
      </w:r>
      <w:r>
        <w:t>and am I willing to continue to be so?</w:t>
      </w:r>
    </w:p>
    <w:p w14:paraId="15777D40" w14:textId="1437BB61" w:rsidR="00AB3936" w:rsidRDefault="00AB3936" w:rsidP="00AB3936">
      <w:pPr>
        <w:pStyle w:val="ListParagraph"/>
        <w:numPr>
          <w:ilvl w:val="1"/>
          <w:numId w:val="1"/>
        </w:numPr>
        <w:spacing w:after="120"/>
      </w:pPr>
      <w:r>
        <w:t xml:space="preserve">Are my </w:t>
      </w:r>
      <w:r>
        <w:rPr>
          <w:i/>
        </w:rPr>
        <w:t xml:space="preserve">motives in prayer </w:t>
      </w:r>
      <w:r>
        <w:t>pure and spiritual, or selfish and physical?</w:t>
      </w:r>
    </w:p>
    <w:p w14:paraId="2A2CD017" w14:textId="1396B5E7" w:rsidR="00AB3936" w:rsidRDefault="00AB3936" w:rsidP="00AB3936">
      <w:pPr>
        <w:pStyle w:val="ListParagraph"/>
        <w:numPr>
          <w:ilvl w:val="1"/>
          <w:numId w:val="1"/>
        </w:numPr>
        <w:spacing w:after="120"/>
      </w:pPr>
      <w:r>
        <w:t xml:space="preserve">Am I trusting that God knows what is </w:t>
      </w:r>
      <w:r>
        <w:rPr>
          <w:i/>
        </w:rPr>
        <w:t xml:space="preserve">good </w:t>
      </w:r>
      <w:r>
        <w:t>better than I do?</w:t>
      </w:r>
    </w:p>
    <w:p w14:paraId="0FF05FC5" w14:textId="1768A887" w:rsidR="00AB3936" w:rsidRDefault="00AB3936" w:rsidP="00AB3936">
      <w:pPr>
        <w:pStyle w:val="ListParagraph"/>
        <w:numPr>
          <w:ilvl w:val="1"/>
          <w:numId w:val="1"/>
        </w:numPr>
        <w:spacing w:after="120"/>
      </w:pPr>
      <w:r>
        <w:t xml:space="preserve">Am I trusting that God knows what I </w:t>
      </w:r>
      <w:r>
        <w:rPr>
          <w:i/>
        </w:rPr>
        <w:t xml:space="preserve">need </w:t>
      </w:r>
      <w:r>
        <w:t>better than I do?</w:t>
      </w:r>
    </w:p>
    <w:p w14:paraId="1BB8B0F0" w14:textId="76DCDE39" w:rsidR="00AB3936" w:rsidRDefault="00AB3936" w:rsidP="00AB3936">
      <w:pPr>
        <w:pStyle w:val="ListParagraph"/>
        <w:numPr>
          <w:ilvl w:val="1"/>
          <w:numId w:val="1"/>
        </w:numPr>
        <w:spacing w:after="120"/>
      </w:pPr>
      <w:r>
        <w:t xml:space="preserve">Am I sure that my request is </w:t>
      </w:r>
      <w:r>
        <w:rPr>
          <w:i/>
        </w:rPr>
        <w:t xml:space="preserve">“according to His will,” </w:t>
      </w:r>
      <w:r>
        <w:t>or am I willing to trust that if the answer is “No” that it wasn’t?</w:t>
      </w:r>
    </w:p>
    <w:p w14:paraId="26B13221" w14:textId="4763D8BD" w:rsidR="00AB3936" w:rsidRDefault="00AB3936" w:rsidP="00AB3936">
      <w:pPr>
        <w:pStyle w:val="ListParagraph"/>
        <w:numPr>
          <w:ilvl w:val="1"/>
          <w:numId w:val="1"/>
        </w:numPr>
        <w:spacing w:after="120"/>
      </w:pPr>
      <w:r>
        <w:t xml:space="preserve">Am I </w:t>
      </w:r>
      <w:r>
        <w:rPr>
          <w:i/>
        </w:rPr>
        <w:t xml:space="preserve">who/what </w:t>
      </w:r>
      <w:r>
        <w:t>I need to be to have the right to even make my request?</w:t>
      </w:r>
    </w:p>
    <w:p w14:paraId="751FAB84" w14:textId="3765BDA0" w:rsidR="00D45254" w:rsidRPr="00D45254" w:rsidRDefault="007D0403" w:rsidP="00D430B7">
      <w:pPr>
        <w:spacing w:after="120"/>
      </w:pPr>
      <w:r>
        <w:rPr>
          <w:u w:val="single"/>
        </w:rPr>
        <w:t>Jas.1</w:t>
      </w:r>
      <w:proofErr w:type="gramStart"/>
      <w:r>
        <w:rPr>
          <w:u w:val="single"/>
        </w:rPr>
        <w:t>:6</w:t>
      </w:r>
      <w:proofErr w:type="gramEnd"/>
      <w:r>
        <w:t xml:space="preserve"> says that only prayers which are </w:t>
      </w:r>
      <w:r>
        <w:rPr>
          <w:i/>
        </w:rPr>
        <w:t xml:space="preserve">“in faith” </w:t>
      </w:r>
      <w:r>
        <w:t xml:space="preserve">are promised to be answered.  This emphasizes that we not only believe that our requests are within His </w:t>
      </w:r>
      <w:r>
        <w:rPr>
          <w:i/>
        </w:rPr>
        <w:t xml:space="preserve">power </w:t>
      </w:r>
      <w:r>
        <w:t xml:space="preserve">to accomplish, but also within His </w:t>
      </w:r>
      <w:r>
        <w:rPr>
          <w:i/>
        </w:rPr>
        <w:t xml:space="preserve">will </w:t>
      </w:r>
      <w:r>
        <w:t xml:space="preserve">to do so.   All that we’ve covered in this lesson hopefully helps us to see this clearly. </w:t>
      </w:r>
    </w:p>
    <w:sectPr w:rsidR="00D45254" w:rsidRPr="00D45254" w:rsidSect="007D040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A04"/>
    <w:multiLevelType w:val="hybridMultilevel"/>
    <w:tmpl w:val="5DF4B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EE051D"/>
    <w:multiLevelType w:val="hybridMultilevel"/>
    <w:tmpl w:val="D6702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55E58"/>
    <w:multiLevelType w:val="hybridMultilevel"/>
    <w:tmpl w:val="3FECC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AA2187"/>
    <w:multiLevelType w:val="hybridMultilevel"/>
    <w:tmpl w:val="1BEED4E0"/>
    <w:lvl w:ilvl="0" w:tplc="048A68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A01068"/>
    <w:multiLevelType w:val="hybridMultilevel"/>
    <w:tmpl w:val="556C99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E0559"/>
    <w:multiLevelType w:val="hybridMultilevel"/>
    <w:tmpl w:val="BC967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8E4E7B"/>
    <w:multiLevelType w:val="hybridMultilevel"/>
    <w:tmpl w:val="3B3A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4C594D"/>
    <w:multiLevelType w:val="hybridMultilevel"/>
    <w:tmpl w:val="483A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4"/>
    <w:rsid w:val="003A5B76"/>
    <w:rsid w:val="00512F2E"/>
    <w:rsid w:val="006C4B9E"/>
    <w:rsid w:val="007D0403"/>
    <w:rsid w:val="00824798"/>
    <w:rsid w:val="008423BF"/>
    <w:rsid w:val="008D3708"/>
    <w:rsid w:val="009F66E8"/>
    <w:rsid w:val="00AB3936"/>
    <w:rsid w:val="00B2211C"/>
    <w:rsid w:val="00D430B7"/>
    <w:rsid w:val="00D45254"/>
    <w:rsid w:val="00E80BEF"/>
    <w:rsid w:val="00EB5CC1"/>
    <w:rsid w:val="00FA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5B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737</Words>
  <Characters>4203</Characters>
  <Application>Microsoft Macintosh Word</Application>
  <DocSecurity>0</DocSecurity>
  <Lines>35</Lines>
  <Paragraphs>9</Paragraphs>
  <ScaleCrop>false</ScaleCrop>
  <Company>Southside Church of Christ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2020-01-12T10:39:00Z</dcterms:created>
  <dcterms:modified xsi:type="dcterms:W3CDTF">2020-01-12T12:29:00Z</dcterms:modified>
</cp:coreProperties>
</file>