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C0863" w14:textId="77777777" w:rsidR="00824798" w:rsidRDefault="005C1588" w:rsidP="005C1588">
      <w:pPr>
        <w:spacing w:after="120"/>
        <w:jc w:val="center"/>
        <w:rPr>
          <w:b/>
        </w:rPr>
      </w:pPr>
      <w:r>
        <w:rPr>
          <w:b/>
        </w:rPr>
        <w:t>The Thing that Concerns Me Most About the Future…</w:t>
      </w:r>
    </w:p>
    <w:p w14:paraId="3ECA714B" w14:textId="77777777" w:rsidR="005C1588" w:rsidRDefault="005C1588" w:rsidP="00BE76DC">
      <w:pPr>
        <w:spacing w:after="60"/>
      </w:pPr>
      <w:r>
        <w:t xml:space="preserve">Is not a lack </w:t>
      </w:r>
      <w:r w:rsidR="002E61A8">
        <w:t xml:space="preserve">of </w:t>
      </w:r>
      <w:r>
        <w:t>faithfulness in brethren, or even the sinfulness of the world (or brethren)</w:t>
      </w:r>
      <w:proofErr w:type="gramStart"/>
      <w:r>
        <w:t>.</w:t>
      </w:r>
      <w:proofErr w:type="gramEnd"/>
      <w:r>
        <w:t xml:space="preserve">  God’s people have always struggled with fidelity</w:t>
      </w:r>
      <w:r w:rsidR="002E61A8">
        <w:t>,</w:t>
      </w:r>
      <w:r>
        <w:t xml:space="preserve"> and the world has always run to excesses of degradation and iniquity.  But there has always been a </w:t>
      </w:r>
      <w:r>
        <w:rPr>
          <w:i/>
        </w:rPr>
        <w:t xml:space="preserve">cure </w:t>
      </w:r>
      <w:r>
        <w:t xml:space="preserve">for both conditions: the Word of God.  </w:t>
      </w:r>
      <w:r>
        <w:rPr>
          <w:i/>
        </w:rPr>
        <w:t xml:space="preserve">“All Scripture is inspired by God and profitable for </w:t>
      </w:r>
      <w:r>
        <w:rPr>
          <w:b/>
          <w:i/>
        </w:rPr>
        <w:t xml:space="preserve">teaching, </w:t>
      </w:r>
      <w:r>
        <w:rPr>
          <w:i/>
        </w:rPr>
        <w:t xml:space="preserve">for </w:t>
      </w:r>
      <w:r>
        <w:rPr>
          <w:b/>
          <w:i/>
        </w:rPr>
        <w:t>reproof</w:t>
      </w:r>
      <w:r>
        <w:rPr>
          <w:i/>
        </w:rPr>
        <w:t xml:space="preserve">, for </w:t>
      </w:r>
      <w:r>
        <w:rPr>
          <w:b/>
          <w:i/>
        </w:rPr>
        <w:t>correction</w:t>
      </w:r>
      <w:r>
        <w:rPr>
          <w:i/>
        </w:rPr>
        <w:t xml:space="preserve">, for </w:t>
      </w:r>
      <w:r>
        <w:rPr>
          <w:b/>
          <w:i/>
        </w:rPr>
        <w:t>training in righteousness</w:t>
      </w:r>
      <w:r>
        <w:rPr>
          <w:i/>
        </w:rPr>
        <w:t xml:space="preserve">; that the man of God may be </w:t>
      </w:r>
      <w:r w:rsidRPr="002E61A8">
        <w:rPr>
          <w:b/>
          <w:i/>
        </w:rPr>
        <w:t>adequate</w:t>
      </w:r>
      <w:r>
        <w:rPr>
          <w:i/>
        </w:rPr>
        <w:t xml:space="preserve">, </w:t>
      </w:r>
      <w:r w:rsidRPr="002E61A8">
        <w:rPr>
          <w:b/>
          <w:i/>
        </w:rPr>
        <w:t>equipped</w:t>
      </w:r>
      <w:r>
        <w:rPr>
          <w:i/>
        </w:rPr>
        <w:t xml:space="preserve"> for every good work,” </w:t>
      </w:r>
      <w:r>
        <w:rPr>
          <w:u w:val="single"/>
        </w:rPr>
        <w:t>2Timothy 3:16-17</w:t>
      </w:r>
      <w:r>
        <w:t>.  Think carefully about how the Word of God has the power to redeem and complete us.  It tells us:</w:t>
      </w:r>
    </w:p>
    <w:p w14:paraId="77690DFA" w14:textId="77777777" w:rsidR="005C1588" w:rsidRPr="005C1588" w:rsidRDefault="005C1588" w:rsidP="00BE76DC">
      <w:pPr>
        <w:pStyle w:val="ListParagraph"/>
        <w:numPr>
          <w:ilvl w:val="0"/>
          <w:numId w:val="1"/>
        </w:numPr>
        <w:spacing w:after="60"/>
        <w:contextualSpacing w:val="0"/>
      </w:pPr>
      <w:r>
        <w:rPr>
          <w:i/>
        </w:rPr>
        <w:t xml:space="preserve">What is </w:t>
      </w:r>
      <w:r w:rsidRPr="002E61A8">
        <w:rPr>
          <w:b/>
          <w:i/>
        </w:rPr>
        <w:t>right</w:t>
      </w:r>
      <w:r>
        <w:rPr>
          <w:i/>
        </w:rPr>
        <w:t xml:space="preserve"> </w:t>
      </w:r>
      <w:r>
        <w:t xml:space="preserve">by </w:t>
      </w:r>
      <w:r>
        <w:rPr>
          <w:i/>
        </w:rPr>
        <w:t>teaching;</w:t>
      </w:r>
    </w:p>
    <w:p w14:paraId="144A37D1" w14:textId="77777777" w:rsidR="005C1588" w:rsidRPr="005C1588" w:rsidRDefault="005C1588" w:rsidP="00BE76DC">
      <w:pPr>
        <w:pStyle w:val="ListParagraph"/>
        <w:numPr>
          <w:ilvl w:val="0"/>
          <w:numId w:val="1"/>
        </w:numPr>
        <w:spacing w:after="60"/>
        <w:contextualSpacing w:val="0"/>
      </w:pPr>
      <w:r>
        <w:rPr>
          <w:i/>
        </w:rPr>
        <w:t xml:space="preserve">What is </w:t>
      </w:r>
      <w:r w:rsidRPr="002E61A8">
        <w:rPr>
          <w:b/>
          <w:i/>
        </w:rPr>
        <w:t>wrong</w:t>
      </w:r>
      <w:r>
        <w:rPr>
          <w:i/>
        </w:rPr>
        <w:t xml:space="preserve"> </w:t>
      </w:r>
      <w:r>
        <w:t xml:space="preserve">by </w:t>
      </w:r>
      <w:r>
        <w:rPr>
          <w:i/>
        </w:rPr>
        <w:t xml:space="preserve">reproof; </w:t>
      </w:r>
    </w:p>
    <w:p w14:paraId="7E4C1A79" w14:textId="77777777" w:rsidR="005C1588" w:rsidRDefault="005C1588" w:rsidP="00BE76DC">
      <w:pPr>
        <w:pStyle w:val="ListParagraph"/>
        <w:numPr>
          <w:ilvl w:val="0"/>
          <w:numId w:val="1"/>
        </w:numPr>
        <w:spacing w:after="60"/>
        <w:contextualSpacing w:val="0"/>
      </w:pPr>
      <w:r>
        <w:rPr>
          <w:i/>
        </w:rPr>
        <w:t xml:space="preserve">How to </w:t>
      </w:r>
      <w:r w:rsidRPr="002E61A8">
        <w:rPr>
          <w:b/>
          <w:i/>
        </w:rPr>
        <w:t>get right</w:t>
      </w:r>
      <w:r>
        <w:rPr>
          <w:i/>
        </w:rPr>
        <w:t xml:space="preserve"> </w:t>
      </w:r>
      <w:r>
        <w:t xml:space="preserve">by </w:t>
      </w:r>
      <w:r>
        <w:rPr>
          <w:i/>
        </w:rPr>
        <w:t xml:space="preserve">correction; </w:t>
      </w:r>
      <w:r>
        <w:t>and,</w:t>
      </w:r>
    </w:p>
    <w:p w14:paraId="48A09416" w14:textId="77777777" w:rsidR="005C1588" w:rsidRPr="005C1588" w:rsidRDefault="005C1588" w:rsidP="00BE76DC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i/>
        </w:rPr>
        <w:t xml:space="preserve">How to </w:t>
      </w:r>
      <w:r w:rsidRPr="002E61A8">
        <w:rPr>
          <w:b/>
          <w:i/>
        </w:rPr>
        <w:t>stay right</w:t>
      </w:r>
      <w:r>
        <w:rPr>
          <w:i/>
        </w:rPr>
        <w:t xml:space="preserve"> </w:t>
      </w:r>
      <w:r>
        <w:t xml:space="preserve">by </w:t>
      </w:r>
      <w:r>
        <w:rPr>
          <w:i/>
        </w:rPr>
        <w:t xml:space="preserve">training.  </w:t>
      </w:r>
    </w:p>
    <w:p w14:paraId="535DDAD8" w14:textId="77777777" w:rsidR="005C1588" w:rsidRDefault="005C1588" w:rsidP="005C1588">
      <w:pPr>
        <w:spacing w:after="120"/>
      </w:pPr>
      <w:r>
        <w:t xml:space="preserve">The result is that man- regardless of </w:t>
      </w:r>
      <w:r w:rsidR="000520DA">
        <w:t xml:space="preserve">previous status with God or condition in the world, can be </w:t>
      </w:r>
      <w:r w:rsidR="000520DA" w:rsidRPr="002E61A8">
        <w:rPr>
          <w:b/>
          <w:i/>
        </w:rPr>
        <w:t>fitted, complete, perfect</w:t>
      </w:r>
      <w:r w:rsidR="000520DA">
        <w:rPr>
          <w:i/>
        </w:rPr>
        <w:t xml:space="preserve"> </w:t>
      </w:r>
      <w:r w:rsidR="000520DA">
        <w:t xml:space="preserve">(or </w:t>
      </w:r>
      <w:r w:rsidR="000520DA">
        <w:rPr>
          <w:i/>
        </w:rPr>
        <w:t>whole</w:t>
      </w:r>
      <w:r w:rsidR="000520DA">
        <w:t xml:space="preserve">; such is the meaning of the Greek term </w:t>
      </w:r>
      <w:proofErr w:type="spellStart"/>
      <w:r w:rsidR="000520DA">
        <w:rPr>
          <w:i/>
        </w:rPr>
        <w:t>artios</w:t>
      </w:r>
      <w:proofErr w:type="spellEnd"/>
      <w:r w:rsidR="000520DA">
        <w:t xml:space="preserve"> as used in </w:t>
      </w:r>
      <w:r w:rsidR="000520DA">
        <w:rPr>
          <w:u w:val="single"/>
        </w:rPr>
        <w:t>v.17</w:t>
      </w:r>
      <w:r w:rsidR="000520DA">
        <w:t xml:space="preserve">).  </w:t>
      </w:r>
    </w:p>
    <w:p w14:paraId="52A17BEA" w14:textId="77777777" w:rsidR="000520DA" w:rsidRDefault="000520DA" w:rsidP="00BE76DC">
      <w:pPr>
        <w:spacing w:after="60"/>
      </w:pPr>
      <w:r>
        <w:t xml:space="preserve">Since the Word of God is such a powerful, </w:t>
      </w:r>
      <w:r>
        <w:rPr>
          <w:i/>
        </w:rPr>
        <w:t xml:space="preserve">living, abiding, </w:t>
      </w:r>
      <w:r>
        <w:t xml:space="preserve">and </w:t>
      </w:r>
      <w:r>
        <w:rPr>
          <w:i/>
        </w:rPr>
        <w:t xml:space="preserve">imperishable seed </w:t>
      </w:r>
      <w:r>
        <w:t>(</w:t>
      </w:r>
      <w:r>
        <w:rPr>
          <w:u w:val="single"/>
        </w:rPr>
        <w:t>cf. 1Peter 1:23</w:t>
      </w:r>
      <w:r>
        <w:t>), what could possibly make it impotent to accomplish mans redemption?  A couple of things, actually:</w:t>
      </w:r>
    </w:p>
    <w:p w14:paraId="181BABFB" w14:textId="77777777" w:rsidR="000520DA" w:rsidRDefault="000520DA" w:rsidP="00BE76DC">
      <w:pPr>
        <w:pStyle w:val="ListParagraph"/>
        <w:numPr>
          <w:ilvl w:val="0"/>
          <w:numId w:val="2"/>
        </w:numPr>
        <w:spacing w:after="60"/>
        <w:contextualSpacing w:val="0"/>
      </w:pPr>
      <w:r>
        <w:t xml:space="preserve">Man’s unwillingness to </w:t>
      </w:r>
      <w:r>
        <w:rPr>
          <w:i/>
        </w:rPr>
        <w:t xml:space="preserve">read </w:t>
      </w:r>
      <w:r>
        <w:t xml:space="preserve">it, </w:t>
      </w:r>
      <w:r>
        <w:rPr>
          <w:u w:val="single"/>
        </w:rPr>
        <w:t>Ephesians 3:3-5</w:t>
      </w:r>
      <w:r>
        <w:t xml:space="preserve">. </w:t>
      </w:r>
    </w:p>
    <w:p w14:paraId="78A18C34" w14:textId="77777777" w:rsidR="000520DA" w:rsidRDefault="000520DA" w:rsidP="00BE76DC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Man’s unwillingness to </w:t>
      </w:r>
      <w:r>
        <w:rPr>
          <w:i/>
        </w:rPr>
        <w:t xml:space="preserve">abide </w:t>
      </w:r>
      <w:r>
        <w:t xml:space="preserve">in it, </w:t>
      </w:r>
      <w:r>
        <w:rPr>
          <w:u w:val="single"/>
        </w:rPr>
        <w:t>John 8:31-32</w:t>
      </w:r>
      <w:r>
        <w:t xml:space="preserve">. </w:t>
      </w:r>
    </w:p>
    <w:p w14:paraId="688CA6CB" w14:textId="77777777" w:rsidR="00BE76DC" w:rsidRDefault="002E61A8" w:rsidP="00BE76DC">
      <w:pPr>
        <w:spacing w:after="120"/>
      </w:pPr>
      <w:r>
        <w:t xml:space="preserve">Certainly our unwillingness to </w:t>
      </w:r>
      <w:r>
        <w:rPr>
          <w:i/>
        </w:rPr>
        <w:t xml:space="preserve">read </w:t>
      </w:r>
      <w:r>
        <w:t xml:space="preserve">and </w:t>
      </w:r>
      <w:r>
        <w:rPr>
          <w:i/>
        </w:rPr>
        <w:t xml:space="preserve">abide/obey </w:t>
      </w:r>
      <w:r>
        <w:t xml:space="preserve">the Word thwarts its potency to do what God intended it to accomplish- the salvation of man, </w:t>
      </w:r>
      <w:r>
        <w:rPr>
          <w:u w:val="single"/>
        </w:rPr>
        <w:t>Romans 1:16</w:t>
      </w:r>
      <w:r>
        <w:t xml:space="preserve">. But, </w:t>
      </w:r>
      <w:r w:rsidR="00CA4895">
        <w:t>these are not my primary concern for us going forward….</w:t>
      </w:r>
    </w:p>
    <w:p w14:paraId="76E795FB" w14:textId="6145A369" w:rsidR="00CA4895" w:rsidRDefault="00CA4895" w:rsidP="00BE76DC">
      <w:pPr>
        <w:spacing w:after="120"/>
      </w:pPr>
      <w:r>
        <w:t xml:space="preserve">What concerns me most is the apparent </w:t>
      </w:r>
      <w:r w:rsidR="0035626C">
        <w:t>unwillingness</w:t>
      </w:r>
      <w:r>
        <w:t xml:space="preserve"> of </w:t>
      </w:r>
      <w:r w:rsidR="0035626C">
        <w:t>people (and</w:t>
      </w:r>
      <w:r w:rsidR="002D4CBE">
        <w:t xml:space="preserve"> brethren</w:t>
      </w:r>
      <w:r w:rsidR="0035626C">
        <w:t>?)</w:t>
      </w:r>
      <w:r w:rsidR="002D4CBE">
        <w:t xml:space="preserve"> </w:t>
      </w:r>
      <w:r w:rsidR="0035626C">
        <w:t xml:space="preserve">to </w:t>
      </w:r>
      <w:r w:rsidR="002D4CBE">
        <w:t xml:space="preserve">put in the effort </w:t>
      </w:r>
      <w:r w:rsidR="0035626C">
        <w:t>required to understand</w:t>
      </w:r>
      <w:r w:rsidR="002D4CBE">
        <w:t xml:space="preserve"> what God</w:t>
      </w:r>
      <w:r w:rsidR="0035626C">
        <w:t xml:space="preserve">’s Word actually says and means- and doesn’t say and can’t mean.  </w:t>
      </w:r>
      <w:r w:rsidR="002D4CBE">
        <w:t xml:space="preserve">Perhaps we preachers (and </w:t>
      </w:r>
      <w:r w:rsidR="00966863">
        <w:t xml:space="preserve">church </w:t>
      </w:r>
      <w:r w:rsidR="002D4CBE">
        <w:t xml:space="preserve">leadership also) have been so concerned with manifesting and emphasizing the “right” answers to life’s issues and questions from the Bible that we’ve failed to teach folks how to </w:t>
      </w:r>
      <w:r w:rsidR="0035626C">
        <w:t>discern</w:t>
      </w:r>
      <w:r w:rsidR="002D4CBE">
        <w:t xml:space="preserve"> the truth </w:t>
      </w:r>
      <w:r w:rsidR="0035626C">
        <w:t>from</w:t>
      </w:r>
      <w:r w:rsidR="002D4CBE">
        <w:t xml:space="preserve"> the sacred Text for themselves. </w:t>
      </w:r>
      <w:r w:rsidR="003F5846">
        <w:t xml:space="preserve"> Even </w:t>
      </w:r>
      <w:r w:rsidR="0035626C">
        <w:t xml:space="preserve">some who </w:t>
      </w:r>
      <w:r w:rsidR="003F5846">
        <w:t xml:space="preserve">are willing to read the Book don’t seem to be able to reach sound conclusions regarding what they read. </w:t>
      </w:r>
      <w:r w:rsidR="002D4CBE">
        <w:t xml:space="preserve"> </w:t>
      </w:r>
      <w:r w:rsidR="0035626C">
        <w:t xml:space="preserve">Basic interpretive tools and </w:t>
      </w:r>
      <w:r w:rsidR="003F5846">
        <w:t xml:space="preserve">hermeneutical </w:t>
      </w:r>
      <w:r w:rsidR="0035626C">
        <w:t xml:space="preserve">skills are diminishing </w:t>
      </w:r>
      <w:r w:rsidR="003F5846">
        <w:t>and trending toward</w:t>
      </w:r>
      <w:r w:rsidR="0035626C">
        <w:t xml:space="preserve"> extinct. </w:t>
      </w:r>
      <w:r w:rsidR="00966863">
        <w:t>(</w:t>
      </w:r>
      <w:r w:rsidR="00966863">
        <w:rPr>
          <w:i/>
        </w:rPr>
        <w:t xml:space="preserve">Hermeneutics </w:t>
      </w:r>
      <w:r w:rsidR="00966863">
        <w:t xml:space="preserve">is the </w:t>
      </w:r>
      <w:r w:rsidR="00966863">
        <w:rPr>
          <w:i/>
        </w:rPr>
        <w:t xml:space="preserve">science </w:t>
      </w:r>
      <w:r w:rsidR="00966863">
        <w:t xml:space="preserve">and </w:t>
      </w:r>
      <w:r w:rsidR="00966863">
        <w:rPr>
          <w:i/>
        </w:rPr>
        <w:t xml:space="preserve">methodology </w:t>
      </w:r>
      <w:r w:rsidR="00966863">
        <w:t xml:space="preserve">of </w:t>
      </w:r>
      <w:r w:rsidR="00966863">
        <w:rPr>
          <w:i/>
        </w:rPr>
        <w:t xml:space="preserve">interpretation- </w:t>
      </w:r>
      <w:r w:rsidR="00966863">
        <w:t>especially the Bible.)</w:t>
      </w:r>
      <w:r w:rsidR="0035626C">
        <w:t xml:space="preserve"> </w:t>
      </w:r>
      <w:r w:rsidR="00066A73">
        <w:t>They must be</w:t>
      </w:r>
      <w:proofErr w:type="gramStart"/>
      <w:r w:rsidR="00066A73">
        <w:t>,</w:t>
      </w:r>
      <w:proofErr w:type="gramEnd"/>
      <w:r w:rsidR="00066A73">
        <w:t xml:space="preserve"> how else can some of the doctrines, ideas, and conclusions currently being accepted and circulated be reached?  I am at complete loss to explain them through any other means! </w:t>
      </w:r>
      <w:r w:rsidR="00B029F8">
        <w:t xml:space="preserve"> Such as:</w:t>
      </w:r>
    </w:p>
    <w:p w14:paraId="4D4B6A9B" w14:textId="07762D5F" w:rsidR="00B029F8" w:rsidRDefault="00B029F8" w:rsidP="00214E70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The acceptance of women in pulpits and public leadership positions in light of </w:t>
      </w:r>
      <w:r>
        <w:rPr>
          <w:u w:val="single"/>
        </w:rPr>
        <w:t>1Tim.2</w:t>
      </w:r>
      <w:proofErr w:type="gramStart"/>
      <w:r>
        <w:rPr>
          <w:u w:val="single"/>
        </w:rPr>
        <w:t>:12ff</w:t>
      </w:r>
      <w:proofErr w:type="gramEnd"/>
      <w:r>
        <w:t xml:space="preserve">; </w:t>
      </w:r>
    </w:p>
    <w:p w14:paraId="3CB1AE3D" w14:textId="026086B5" w:rsidR="00B029F8" w:rsidRDefault="00B029F8" w:rsidP="00214E70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The acceptance of mechanical instruments of music in “Christian” worship despite the complete lack of authority for such in the New Testament, </w:t>
      </w:r>
      <w:r>
        <w:rPr>
          <w:u w:val="single"/>
        </w:rPr>
        <w:t>1Cor.4</w:t>
      </w:r>
      <w:proofErr w:type="gramStart"/>
      <w:r>
        <w:rPr>
          <w:u w:val="single"/>
        </w:rPr>
        <w:t>:1</w:t>
      </w:r>
      <w:proofErr w:type="gramEnd"/>
      <w:r>
        <w:rPr>
          <w:u w:val="single"/>
        </w:rPr>
        <w:t>-6</w:t>
      </w:r>
      <w:r>
        <w:t xml:space="preserve">; </w:t>
      </w:r>
    </w:p>
    <w:p w14:paraId="4573B12B" w14:textId="520EB459" w:rsidR="00B029F8" w:rsidRDefault="00B029F8" w:rsidP="00214E70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The acceptance of “belief/faith only” as the means to salvation in spite of </w:t>
      </w:r>
      <w:r>
        <w:rPr>
          <w:u w:val="single"/>
        </w:rPr>
        <w:t>Jas.2</w:t>
      </w:r>
      <w:proofErr w:type="gramStart"/>
      <w:r>
        <w:rPr>
          <w:u w:val="single"/>
        </w:rPr>
        <w:t>:24</w:t>
      </w:r>
      <w:proofErr w:type="gramEnd"/>
      <w:r>
        <w:t xml:space="preserve">; </w:t>
      </w:r>
    </w:p>
    <w:p w14:paraId="4D22FB47" w14:textId="3C8EE671" w:rsidR="00B029F8" w:rsidRDefault="00B029F8" w:rsidP="00214E70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The acceptance of </w:t>
      </w:r>
      <w:r>
        <w:rPr>
          <w:i/>
        </w:rPr>
        <w:t xml:space="preserve">premarital sex </w:t>
      </w:r>
      <w:r>
        <w:t>(fornication)</w:t>
      </w:r>
      <w:r>
        <w:rPr>
          <w:i/>
        </w:rPr>
        <w:t xml:space="preserve">, post-marital sex </w:t>
      </w:r>
      <w:r>
        <w:t xml:space="preserve">(adultery), </w:t>
      </w:r>
      <w:r>
        <w:rPr>
          <w:i/>
        </w:rPr>
        <w:t xml:space="preserve">homosexuality </w:t>
      </w:r>
      <w:r>
        <w:t xml:space="preserve">(same-gender sex), and </w:t>
      </w:r>
      <w:proofErr w:type="spellStart"/>
      <w:r>
        <w:rPr>
          <w:i/>
        </w:rPr>
        <w:t>transgenderism</w:t>
      </w:r>
      <w:proofErr w:type="spellEnd"/>
      <w:r>
        <w:rPr>
          <w:i/>
        </w:rPr>
        <w:t xml:space="preserve"> </w:t>
      </w:r>
      <w:r>
        <w:t xml:space="preserve">(in </w:t>
      </w:r>
      <w:r w:rsidR="00214E70">
        <w:t xml:space="preserve">all its forms) despite </w:t>
      </w:r>
      <w:r w:rsidR="00214E70">
        <w:rPr>
          <w:u w:val="single"/>
        </w:rPr>
        <w:t>1Cor.6</w:t>
      </w:r>
      <w:proofErr w:type="gramStart"/>
      <w:r w:rsidR="00214E70">
        <w:rPr>
          <w:u w:val="single"/>
        </w:rPr>
        <w:t>:9</w:t>
      </w:r>
      <w:proofErr w:type="gramEnd"/>
      <w:r w:rsidR="00214E70">
        <w:rPr>
          <w:u w:val="single"/>
        </w:rPr>
        <w:t>-10</w:t>
      </w:r>
      <w:r w:rsidR="00214E70">
        <w:t xml:space="preserve">; and, </w:t>
      </w:r>
    </w:p>
    <w:p w14:paraId="20A3876B" w14:textId="07A86F62" w:rsidR="00214E70" w:rsidRDefault="00214E70" w:rsidP="00214E70">
      <w:pPr>
        <w:pStyle w:val="ListParagraph"/>
        <w:numPr>
          <w:ilvl w:val="0"/>
          <w:numId w:val="3"/>
        </w:numPr>
        <w:spacing w:after="120"/>
        <w:contextualSpacing w:val="0"/>
      </w:pPr>
      <w:r>
        <w:lastRenderedPageBreak/>
        <w:t>Etc. Etc. Etc.</w:t>
      </w:r>
    </w:p>
    <w:p w14:paraId="512B5D55" w14:textId="5DE17593" w:rsidR="00214E70" w:rsidRDefault="00214E70" w:rsidP="00214E70">
      <w:pPr>
        <w:spacing w:after="120"/>
      </w:pPr>
      <w:r>
        <w:t xml:space="preserve">There is just no way to legitimately </w:t>
      </w:r>
      <w:r>
        <w:rPr>
          <w:i/>
        </w:rPr>
        <w:t xml:space="preserve">read </w:t>
      </w:r>
      <w:r>
        <w:t xml:space="preserve">and </w:t>
      </w:r>
      <w:r>
        <w:rPr>
          <w:i/>
        </w:rPr>
        <w:t xml:space="preserve">understand </w:t>
      </w:r>
      <w:r>
        <w:t xml:space="preserve">the New Testament and come up with these conclusions!  Its one thing for </w:t>
      </w:r>
      <w:r>
        <w:rPr>
          <w:i/>
        </w:rPr>
        <w:t xml:space="preserve">the world </w:t>
      </w:r>
      <w:r>
        <w:t xml:space="preserve">to reach such suppositions- they’re not reading let alone trying to obey the Word.  But how are those who suppose themselves “Christians” trying to </w:t>
      </w:r>
      <w:r>
        <w:rPr>
          <w:i/>
        </w:rPr>
        <w:t xml:space="preserve">live the Word </w:t>
      </w:r>
      <w:r>
        <w:t>deducing these doctrines from the Text?  There are a couple of possibilities:</w:t>
      </w:r>
    </w:p>
    <w:p w14:paraId="31A5AAA8" w14:textId="558A7952" w:rsidR="0064446B" w:rsidRDefault="0064446B" w:rsidP="0064446B">
      <w:pPr>
        <w:pStyle w:val="ListParagraph"/>
        <w:numPr>
          <w:ilvl w:val="0"/>
          <w:numId w:val="4"/>
        </w:numPr>
        <w:spacing w:after="120"/>
        <w:contextualSpacing w:val="0"/>
      </w:pPr>
      <w:r>
        <w:t xml:space="preserve">They’re not actually reading </w:t>
      </w:r>
      <w:r w:rsidRPr="001F3771">
        <w:rPr>
          <w:i/>
          <w:u w:val="single"/>
        </w:rPr>
        <w:t>the Text</w:t>
      </w:r>
      <w:r>
        <w:rPr>
          <w:i/>
        </w:rPr>
        <w:t xml:space="preserve">.  </w:t>
      </w:r>
      <w:r>
        <w:t xml:space="preserve">Just like the Internet and Social Media are full of “fake news,” the Bible stores are becoming full of “fake Bibles.”  Bibles are being sold in which the </w:t>
      </w:r>
      <w:r>
        <w:rPr>
          <w:i/>
        </w:rPr>
        <w:t xml:space="preserve">original language </w:t>
      </w:r>
      <w:r>
        <w:t xml:space="preserve">(Hebrew, Greek, Aramaic) is being </w:t>
      </w:r>
      <w:r>
        <w:rPr>
          <w:i/>
        </w:rPr>
        <w:t xml:space="preserve">interpreted </w:t>
      </w:r>
      <w:r>
        <w:t xml:space="preserve">rather than </w:t>
      </w:r>
      <w:r>
        <w:rPr>
          <w:i/>
        </w:rPr>
        <w:t xml:space="preserve">translated- </w:t>
      </w:r>
      <w:r>
        <w:t xml:space="preserve">or, even if accurately </w:t>
      </w:r>
      <w:r>
        <w:rPr>
          <w:i/>
        </w:rPr>
        <w:t xml:space="preserve">translated, </w:t>
      </w:r>
      <w:r>
        <w:t xml:space="preserve">the books are filled with “explanatory notes” to “help” you “see” that it doesn’t </w:t>
      </w:r>
      <w:r>
        <w:rPr>
          <w:i/>
        </w:rPr>
        <w:t xml:space="preserve">really </w:t>
      </w:r>
      <w:r>
        <w:t xml:space="preserve">say what it </w:t>
      </w:r>
      <w:r>
        <w:rPr>
          <w:i/>
        </w:rPr>
        <w:t xml:space="preserve">actually </w:t>
      </w:r>
      <w:r>
        <w:t xml:space="preserve">says.  Don’t buy a Bible “translated” and published by a </w:t>
      </w:r>
      <w:r w:rsidR="001F3771">
        <w:t>denomination</w:t>
      </w:r>
      <w:r>
        <w:t xml:space="preserve"> or for a particular group</w:t>
      </w:r>
      <w:r w:rsidR="001F3771">
        <w:t>; denominations are wrong (</w:t>
      </w:r>
      <w:r w:rsidR="001F3771">
        <w:rPr>
          <w:u w:val="single"/>
        </w:rPr>
        <w:t>Eph.4</w:t>
      </w:r>
      <w:proofErr w:type="gramStart"/>
      <w:r w:rsidR="001F3771">
        <w:rPr>
          <w:u w:val="single"/>
        </w:rPr>
        <w:t>:4</w:t>
      </w:r>
      <w:proofErr w:type="gramEnd"/>
      <w:r w:rsidR="001F3771">
        <w:rPr>
          <w:u w:val="single"/>
        </w:rPr>
        <w:t>-5</w:t>
      </w:r>
      <w:r w:rsidR="001F3771">
        <w:t>), and the Bible is for everyone (</w:t>
      </w:r>
      <w:r w:rsidR="001F3771">
        <w:rPr>
          <w:u w:val="single"/>
        </w:rPr>
        <w:t>Rom.1:16</w:t>
      </w:r>
      <w:r w:rsidR="001F3771">
        <w:t xml:space="preserve">).  This is bad </w:t>
      </w:r>
      <w:r w:rsidR="001F3771">
        <w:rPr>
          <w:b/>
          <w:i/>
        </w:rPr>
        <w:t>information</w:t>
      </w:r>
      <w:r w:rsidR="001F3771">
        <w:rPr>
          <w:i/>
        </w:rPr>
        <w:t xml:space="preserve">. </w:t>
      </w:r>
    </w:p>
    <w:p w14:paraId="083382F9" w14:textId="0C8811B9" w:rsidR="0064446B" w:rsidRDefault="00214E70" w:rsidP="0064446B">
      <w:pPr>
        <w:pStyle w:val="ListParagraph"/>
        <w:numPr>
          <w:ilvl w:val="0"/>
          <w:numId w:val="4"/>
        </w:numPr>
        <w:spacing w:after="120"/>
        <w:contextualSpacing w:val="0"/>
      </w:pPr>
      <w:r>
        <w:t xml:space="preserve">They’re not actually </w:t>
      </w:r>
      <w:r w:rsidRPr="0064446B">
        <w:t>reading</w:t>
      </w:r>
      <w:r>
        <w:rPr>
          <w:i/>
        </w:rPr>
        <w:t xml:space="preserve"> </w:t>
      </w:r>
      <w:r>
        <w:t xml:space="preserve">the Text </w:t>
      </w:r>
      <w:r w:rsidRPr="001F3771">
        <w:rPr>
          <w:i/>
          <w:u w:val="single"/>
        </w:rPr>
        <w:t>for themselves</w:t>
      </w:r>
      <w:r w:rsidRPr="0064446B">
        <w:rPr>
          <w:i/>
        </w:rPr>
        <w:t>.</w:t>
      </w:r>
      <w:r>
        <w:t xml:space="preserve">  They’re letting </w:t>
      </w:r>
      <w:r>
        <w:rPr>
          <w:i/>
        </w:rPr>
        <w:t>wolves in sheep’s clothing</w:t>
      </w:r>
      <w:r w:rsidR="001F3771">
        <w:rPr>
          <w:i/>
        </w:rPr>
        <w:t>,</w:t>
      </w:r>
      <w:r>
        <w:rPr>
          <w:i/>
        </w:rPr>
        <w:t xml:space="preserve"> </w:t>
      </w:r>
      <w:r>
        <w:t>t</w:t>
      </w:r>
      <w:r w:rsidR="0064446B">
        <w:t>hat are looking to win popularity by becoming more like the world</w:t>
      </w:r>
      <w:r w:rsidR="001F3771">
        <w:t>,</w:t>
      </w:r>
      <w:r w:rsidR="0064446B">
        <w:t xml:space="preserve"> t</w:t>
      </w:r>
      <w:r>
        <w:t>ell them wha</w:t>
      </w:r>
      <w:r w:rsidR="0064446B">
        <w:t xml:space="preserve">t it “says” and “means,” </w:t>
      </w:r>
      <w:r w:rsidR="0064446B">
        <w:rPr>
          <w:u w:val="single"/>
        </w:rPr>
        <w:t>Matt.7</w:t>
      </w:r>
      <w:proofErr w:type="gramStart"/>
      <w:r w:rsidR="0064446B">
        <w:rPr>
          <w:u w:val="single"/>
        </w:rPr>
        <w:t>:13</w:t>
      </w:r>
      <w:proofErr w:type="gramEnd"/>
      <w:r w:rsidR="0064446B">
        <w:rPr>
          <w:u w:val="single"/>
        </w:rPr>
        <w:t>-23</w:t>
      </w:r>
      <w:r w:rsidR="0064446B">
        <w:t xml:space="preserve">.  Build your </w:t>
      </w:r>
      <w:r w:rsidR="0064446B">
        <w:rPr>
          <w:i/>
        </w:rPr>
        <w:t xml:space="preserve">faith </w:t>
      </w:r>
      <w:r w:rsidR="0064446B">
        <w:t xml:space="preserve">and </w:t>
      </w:r>
      <w:r w:rsidR="0064446B">
        <w:rPr>
          <w:i/>
        </w:rPr>
        <w:t xml:space="preserve">hope “upon the rock,” </w:t>
      </w:r>
      <w:r w:rsidR="0064446B">
        <w:rPr>
          <w:u w:val="single"/>
        </w:rPr>
        <w:t>Matt.7</w:t>
      </w:r>
      <w:proofErr w:type="gramStart"/>
      <w:r w:rsidR="0064446B">
        <w:rPr>
          <w:u w:val="single"/>
        </w:rPr>
        <w:t>:24</w:t>
      </w:r>
      <w:proofErr w:type="gramEnd"/>
      <w:r w:rsidR="0064446B">
        <w:rPr>
          <w:u w:val="single"/>
        </w:rPr>
        <w:t>-27</w:t>
      </w:r>
      <w:r w:rsidR="0064446B">
        <w:t>.</w:t>
      </w:r>
      <w:r w:rsidR="001F3771">
        <w:t xml:space="preserve">  This bad </w:t>
      </w:r>
      <w:r w:rsidR="001F3771">
        <w:rPr>
          <w:b/>
          <w:i/>
        </w:rPr>
        <w:t>methodology</w:t>
      </w:r>
      <w:r w:rsidR="001F3771">
        <w:rPr>
          <w:i/>
        </w:rPr>
        <w:t xml:space="preserve">. </w:t>
      </w:r>
    </w:p>
    <w:p w14:paraId="7DE88FCC" w14:textId="3297A8FC" w:rsidR="00214E70" w:rsidRDefault="001F3771" w:rsidP="0064446B">
      <w:pPr>
        <w:pStyle w:val="ListParagraph"/>
        <w:numPr>
          <w:ilvl w:val="0"/>
          <w:numId w:val="4"/>
        </w:numPr>
        <w:spacing w:after="120"/>
        <w:contextualSpacing w:val="0"/>
      </w:pPr>
      <w:r>
        <w:t xml:space="preserve">They’re not actually </w:t>
      </w:r>
      <w:r w:rsidRPr="001F3771">
        <w:rPr>
          <w:i/>
          <w:u w:val="single"/>
        </w:rPr>
        <w:t>readin</w:t>
      </w:r>
      <w:r>
        <w:rPr>
          <w:i/>
        </w:rPr>
        <w:t xml:space="preserve">g </w:t>
      </w:r>
      <w:r>
        <w:t xml:space="preserve">(the Text)- at least not for the purpose of </w:t>
      </w:r>
      <w:r>
        <w:rPr>
          <w:i/>
        </w:rPr>
        <w:t xml:space="preserve">discerning </w:t>
      </w:r>
      <w:r>
        <w:t xml:space="preserve">and </w:t>
      </w:r>
      <w:r>
        <w:rPr>
          <w:i/>
        </w:rPr>
        <w:t xml:space="preserve">obeying truth.  </w:t>
      </w:r>
      <w:r>
        <w:t xml:space="preserve">Instead, they are </w:t>
      </w:r>
      <w:r>
        <w:rPr>
          <w:i/>
        </w:rPr>
        <w:t xml:space="preserve">loophole looking </w:t>
      </w:r>
      <w:r>
        <w:t xml:space="preserve">and </w:t>
      </w:r>
      <w:r>
        <w:rPr>
          <w:i/>
        </w:rPr>
        <w:t xml:space="preserve">proof-text practicing. </w:t>
      </w:r>
      <w:r>
        <w:t xml:space="preserve">That is, they are looking for ways to </w:t>
      </w:r>
      <w:r>
        <w:rPr>
          <w:i/>
        </w:rPr>
        <w:t xml:space="preserve">avoid </w:t>
      </w:r>
      <w:r>
        <w:t>doing what the Bible actually requires, and for passages they can twist to me</w:t>
      </w:r>
      <w:r w:rsidR="006724C6">
        <w:t xml:space="preserve">an what they want them to say, </w:t>
      </w:r>
      <w:r w:rsidR="006724C6">
        <w:rPr>
          <w:u w:val="single"/>
        </w:rPr>
        <w:t>Matt.22</w:t>
      </w:r>
      <w:proofErr w:type="gramStart"/>
      <w:r w:rsidR="006724C6">
        <w:rPr>
          <w:u w:val="single"/>
        </w:rPr>
        <w:t>:23</w:t>
      </w:r>
      <w:proofErr w:type="gramEnd"/>
      <w:r w:rsidR="006724C6">
        <w:rPr>
          <w:u w:val="single"/>
        </w:rPr>
        <w:t>-33</w:t>
      </w:r>
      <w:r w:rsidR="006724C6">
        <w:t xml:space="preserve">.  This bad </w:t>
      </w:r>
      <w:r w:rsidR="006724C6">
        <w:rPr>
          <w:b/>
        </w:rPr>
        <w:t>purpose</w:t>
      </w:r>
      <w:r w:rsidR="006724C6">
        <w:t xml:space="preserve">, </w:t>
      </w:r>
      <w:proofErr w:type="spellStart"/>
      <w:r w:rsidR="006724C6">
        <w:rPr>
          <w:u w:val="single"/>
        </w:rPr>
        <w:t>cp</w:t>
      </w:r>
      <w:proofErr w:type="spellEnd"/>
      <w:r w:rsidR="006724C6">
        <w:rPr>
          <w:u w:val="single"/>
        </w:rPr>
        <w:t>, Ezra 7:10</w:t>
      </w:r>
      <w:r w:rsidR="006724C6">
        <w:t xml:space="preserve">. </w:t>
      </w:r>
    </w:p>
    <w:p w14:paraId="7F3A9892" w14:textId="1AD2DB65" w:rsidR="006724C6" w:rsidRDefault="006724C6" w:rsidP="006724C6">
      <w:pPr>
        <w:spacing w:after="120"/>
      </w:pPr>
      <w:r>
        <w:t>So what’s the solution?</w:t>
      </w:r>
    </w:p>
    <w:p w14:paraId="15F95F8A" w14:textId="042351DA" w:rsidR="006724C6" w:rsidRDefault="006724C6" w:rsidP="00A67C39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Read the </w:t>
      </w:r>
      <w:r>
        <w:rPr>
          <w:i/>
        </w:rPr>
        <w:t xml:space="preserve">actual </w:t>
      </w:r>
      <w:r>
        <w:t xml:space="preserve">Text (accurately translated) </w:t>
      </w:r>
      <w:r>
        <w:rPr>
          <w:i/>
        </w:rPr>
        <w:t xml:space="preserve">for yourself </w:t>
      </w:r>
      <w:r>
        <w:t xml:space="preserve">to </w:t>
      </w:r>
      <w:r>
        <w:rPr>
          <w:i/>
        </w:rPr>
        <w:t xml:space="preserve">know, understand, </w:t>
      </w:r>
      <w:r>
        <w:t xml:space="preserve">and </w:t>
      </w:r>
      <w:r>
        <w:rPr>
          <w:i/>
        </w:rPr>
        <w:t xml:space="preserve">obey </w:t>
      </w:r>
      <w:r>
        <w:t xml:space="preserve">the Truth, </w:t>
      </w:r>
      <w:r>
        <w:rPr>
          <w:u w:val="single"/>
        </w:rPr>
        <w:t>John 8:31-32</w:t>
      </w:r>
      <w:r>
        <w:t>.</w:t>
      </w:r>
      <w:r w:rsidR="00A90C45">
        <w:t xml:space="preserve"> This is the </w:t>
      </w:r>
      <w:r w:rsidR="00A90C45">
        <w:rPr>
          <w:b/>
        </w:rPr>
        <w:t xml:space="preserve">right information </w:t>
      </w:r>
      <w:r w:rsidR="00A90C45">
        <w:t xml:space="preserve">and the </w:t>
      </w:r>
      <w:r w:rsidR="00A90C45">
        <w:rPr>
          <w:b/>
        </w:rPr>
        <w:t>right purpose</w:t>
      </w:r>
      <w:r w:rsidR="00A90C45">
        <w:t xml:space="preserve">. </w:t>
      </w:r>
    </w:p>
    <w:p w14:paraId="47CF11E4" w14:textId="0F3AFC05" w:rsidR="006724C6" w:rsidRDefault="006724C6" w:rsidP="00A67C39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Read </w:t>
      </w:r>
      <w:r w:rsidR="00F557CF">
        <w:rPr>
          <w:i/>
        </w:rPr>
        <w:t xml:space="preserve">entire sentences </w:t>
      </w:r>
      <w:r w:rsidR="00F557CF">
        <w:t>without respect to verse numbers (</w:t>
      </w:r>
      <w:r w:rsidR="00F557CF">
        <w:rPr>
          <w:u w:val="single"/>
        </w:rPr>
        <w:t>cf. Eph.1</w:t>
      </w:r>
      <w:proofErr w:type="gramStart"/>
      <w:r w:rsidR="00F557CF">
        <w:rPr>
          <w:u w:val="single"/>
        </w:rPr>
        <w:t>:4b</w:t>
      </w:r>
      <w:proofErr w:type="gramEnd"/>
      <w:r w:rsidR="00F557CF">
        <w:rPr>
          <w:u w:val="single"/>
        </w:rPr>
        <w:t>-6</w:t>
      </w:r>
      <w:r w:rsidR="00F557CF">
        <w:t xml:space="preserve">); read </w:t>
      </w:r>
      <w:r w:rsidR="00F557CF">
        <w:rPr>
          <w:i/>
        </w:rPr>
        <w:t xml:space="preserve">entire books </w:t>
      </w:r>
      <w:r w:rsidR="00F557CF">
        <w:t xml:space="preserve">without respect to chapter </w:t>
      </w:r>
      <w:r w:rsidR="00A67C39">
        <w:t>numbers (</w:t>
      </w:r>
      <w:r w:rsidR="00A67C39">
        <w:rPr>
          <w:u w:val="single"/>
        </w:rPr>
        <w:t>Romans</w:t>
      </w:r>
      <w:r w:rsidR="00A67C39">
        <w:t xml:space="preserve"> and </w:t>
      </w:r>
      <w:r w:rsidR="00A67C39">
        <w:rPr>
          <w:u w:val="single"/>
        </w:rPr>
        <w:t>Hebrews</w:t>
      </w:r>
      <w:r w:rsidR="00A67C39">
        <w:t xml:space="preserve">). </w:t>
      </w:r>
      <w:r w:rsidR="00A90C45">
        <w:t xml:space="preserve"> This is the right </w:t>
      </w:r>
      <w:r w:rsidR="00A90C45">
        <w:rPr>
          <w:b/>
        </w:rPr>
        <w:t>methodology/hermeneutic</w:t>
      </w:r>
      <w:r w:rsidR="00A90C45">
        <w:t xml:space="preserve"> (along with the following…)</w:t>
      </w:r>
      <w:r w:rsidR="00A90C45">
        <w:rPr>
          <w:b/>
        </w:rPr>
        <w:t xml:space="preserve"> </w:t>
      </w:r>
    </w:p>
    <w:p w14:paraId="2CF8F5D7" w14:textId="284246CC" w:rsidR="00A67C39" w:rsidRDefault="00A67C39" w:rsidP="00A67C39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Context. Context. Context.  </w:t>
      </w:r>
      <w:r>
        <w:rPr>
          <w:i/>
        </w:rPr>
        <w:t xml:space="preserve">Specific </w:t>
      </w:r>
      <w:r>
        <w:t xml:space="preserve">context refers to what is </w:t>
      </w:r>
      <w:r>
        <w:rPr>
          <w:i/>
        </w:rPr>
        <w:t xml:space="preserve">immediately </w:t>
      </w:r>
      <w:r>
        <w:t xml:space="preserve">being said in the surrounding verse.  </w:t>
      </w:r>
      <w:r>
        <w:rPr>
          <w:i/>
        </w:rPr>
        <w:t xml:space="preserve">General </w:t>
      </w:r>
      <w:r>
        <w:t xml:space="preserve">context is what </w:t>
      </w:r>
      <w:r w:rsidR="00A90C45">
        <w:t xml:space="preserve">is being said in the paragraph or book.  </w:t>
      </w:r>
      <w:r w:rsidR="00A90C45">
        <w:rPr>
          <w:i/>
        </w:rPr>
        <w:t xml:space="preserve">Universal </w:t>
      </w:r>
      <w:r w:rsidR="00A90C45">
        <w:t xml:space="preserve">context is what is said in the rest of the Bible (particular to the subject under consideration).  The meaning of a passage is determined by and dependent upon its </w:t>
      </w:r>
      <w:r w:rsidR="00A90C45">
        <w:rPr>
          <w:i/>
        </w:rPr>
        <w:t xml:space="preserve">specific </w:t>
      </w:r>
      <w:r w:rsidR="00A90C45">
        <w:t xml:space="preserve">context, its </w:t>
      </w:r>
      <w:r w:rsidR="00A90C45">
        <w:rPr>
          <w:i/>
        </w:rPr>
        <w:t xml:space="preserve">general </w:t>
      </w:r>
      <w:r w:rsidR="00A90C45">
        <w:t xml:space="preserve">context, and its </w:t>
      </w:r>
      <w:r w:rsidR="00A90C45">
        <w:rPr>
          <w:i/>
        </w:rPr>
        <w:t xml:space="preserve">universal </w:t>
      </w:r>
      <w:r w:rsidR="00A90C45">
        <w:t xml:space="preserve">context.  If an interpretation of a passage doesn’t agree with all of these, IT’S THE WRONG INTERPRETATION! </w:t>
      </w:r>
    </w:p>
    <w:p w14:paraId="50A9D83B" w14:textId="0FE5F93A" w:rsidR="00A90C45" w:rsidRDefault="00A90C45" w:rsidP="00A90C45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The </w:t>
      </w:r>
      <w:r>
        <w:rPr>
          <w:i/>
        </w:rPr>
        <w:t xml:space="preserve">Harmony/Agreement </w:t>
      </w:r>
      <w:r>
        <w:t xml:space="preserve">of the Scriptures is truly amazing…. and amazingly helpful to our understanding.  Therefore, read all that a sentence, its paragraph, its chapter/Book, and the rest of the Bible </w:t>
      </w:r>
      <w:proofErr w:type="gramStart"/>
      <w:r>
        <w:t>has</w:t>
      </w:r>
      <w:proofErr w:type="gramEnd"/>
      <w:r>
        <w:t xml:space="preserve"> to say on the subject to be sure your interpretation </w:t>
      </w:r>
      <w:r w:rsidRPr="00A90C45">
        <w:rPr>
          <w:i/>
        </w:rPr>
        <w:t xml:space="preserve">agrees </w:t>
      </w:r>
      <w:r>
        <w:t xml:space="preserve">with them.  </w:t>
      </w:r>
    </w:p>
    <w:p w14:paraId="732E4781" w14:textId="0294CE60" w:rsidR="00A23AFE" w:rsidRPr="00214E70" w:rsidRDefault="00A23AFE" w:rsidP="00A90C45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God’s power to save is invested in the gospel, </w:t>
      </w:r>
      <w:r>
        <w:rPr>
          <w:u w:val="single"/>
        </w:rPr>
        <w:t>Rom.1</w:t>
      </w:r>
      <w:proofErr w:type="gramStart"/>
      <w:r>
        <w:rPr>
          <w:u w:val="single"/>
        </w:rPr>
        <w:t>:16</w:t>
      </w:r>
      <w:proofErr w:type="gramEnd"/>
      <w:r>
        <w:t xml:space="preserve">.  But our access to its power is limited by our willingness to </w:t>
      </w:r>
      <w:r w:rsidRPr="00A23AFE">
        <w:rPr>
          <w:i/>
        </w:rPr>
        <w:t>read it</w:t>
      </w:r>
      <w:r>
        <w:t xml:space="preserve">, our ability to </w:t>
      </w:r>
      <w:r w:rsidRPr="00A23AFE">
        <w:rPr>
          <w:i/>
        </w:rPr>
        <w:t>understand it</w:t>
      </w:r>
      <w:r>
        <w:t xml:space="preserve">, and our willingness to </w:t>
      </w:r>
      <w:r>
        <w:rPr>
          <w:i/>
        </w:rPr>
        <w:t xml:space="preserve">abide in it, </w:t>
      </w:r>
      <w:r>
        <w:rPr>
          <w:u w:val="single"/>
        </w:rPr>
        <w:t>John 8:31-32</w:t>
      </w:r>
      <w:r>
        <w:t xml:space="preserve">. </w:t>
      </w:r>
      <w:bookmarkStart w:id="0" w:name="_GoBack"/>
      <w:bookmarkEnd w:id="0"/>
    </w:p>
    <w:sectPr w:rsidR="00A23AFE" w:rsidRPr="00214E70" w:rsidSect="00A23AF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738BF"/>
    <w:multiLevelType w:val="hybridMultilevel"/>
    <w:tmpl w:val="8B9C6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1301D"/>
    <w:multiLevelType w:val="hybridMultilevel"/>
    <w:tmpl w:val="F632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81C42"/>
    <w:multiLevelType w:val="hybridMultilevel"/>
    <w:tmpl w:val="6CAEC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73CAB"/>
    <w:multiLevelType w:val="hybridMultilevel"/>
    <w:tmpl w:val="6ED08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74071"/>
    <w:multiLevelType w:val="hybridMultilevel"/>
    <w:tmpl w:val="C958E3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9A185A"/>
    <w:multiLevelType w:val="hybridMultilevel"/>
    <w:tmpl w:val="D5D60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88"/>
    <w:rsid w:val="000520DA"/>
    <w:rsid w:val="00066A73"/>
    <w:rsid w:val="001F3771"/>
    <w:rsid w:val="00214E70"/>
    <w:rsid w:val="002D4CBE"/>
    <w:rsid w:val="002E61A8"/>
    <w:rsid w:val="0035626C"/>
    <w:rsid w:val="003F5846"/>
    <w:rsid w:val="005C1588"/>
    <w:rsid w:val="00626E06"/>
    <w:rsid w:val="0064446B"/>
    <w:rsid w:val="006724C6"/>
    <w:rsid w:val="00824798"/>
    <w:rsid w:val="00966863"/>
    <w:rsid w:val="00A23AFE"/>
    <w:rsid w:val="00A67C39"/>
    <w:rsid w:val="00A90C45"/>
    <w:rsid w:val="00B029F8"/>
    <w:rsid w:val="00BE76DC"/>
    <w:rsid w:val="00C97DD9"/>
    <w:rsid w:val="00CA4895"/>
    <w:rsid w:val="00F5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468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905</Words>
  <Characters>5165</Characters>
  <Application>Microsoft Macintosh Word</Application>
  <DocSecurity>0</DocSecurity>
  <Lines>43</Lines>
  <Paragraphs>12</Paragraphs>
  <ScaleCrop>false</ScaleCrop>
  <Company>Southside Church of Christ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7</cp:revision>
  <dcterms:created xsi:type="dcterms:W3CDTF">2018-09-04T13:58:00Z</dcterms:created>
  <dcterms:modified xsi:type="dcterms:W3CDTF">2018-09-19T19:20:00Z</dcterms:modified>
</cp:coreProperties>
</file>