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0859" w14:textId="77777777" w:rsidR="00824798" w:rsidRDefault="00077494" w:rsidP="00BA5CC0">
      <w:pPr>
        <w:spacing w:after="120"/>
        <w:jc w:val="center"/>
        <w:rPr>
          <w:b/>
        </w:rPr>
      </w:pPr>
      <w:r>
        <w:rPr>
          <w:b/>
        </w:rPr>
        <w:t xml:space="preserve">Building Walls Instead of </w:t>
      </w:r>
      <w:r w:rsidR="00BA5CC0">
        <w:rPr>
          <w:b/>
        </w:rPr>
        <w:t>Surrendering</w:t>
      </w:r>
      <w:r>
        <w:rPr>
          <w:b/>
        </w:rPr>
        <w:t xml:space="preserve"> to Enjoy the Victor’s Feast</w:t>
      </w:r>
    </w:p>
    <w:p w14:paraId="0D52479B" w14:textId="77777777" w:rsidR="00BA5CC0" w:rsidRDefault="00BA5CC0" w:rsidP="00BA5CC0">
      <w:pPr>
        <w:spacing w:after="120"/>
      </w:pPr>
      <w:r>
        <w:t xml:space="preserve">The gospel is full of paradoxical statements: </w:t>
      </w:r>
      <w:r>
        <w:rPr>
          <w:u w:val="single"/>
        </w:rPr>
        <w:t>Matt.13</w:t>
      </w:r>
      <w:proofErr w:type="gramStart"/>
      <w:r>
        <w:rPr>
          <w:u w:val="single"/>
        </w:rPr>
        <w:t>:13</w:t>
      </w:r>
      <w:proofErr w:type="gramEnd"/>
      <w:r>
        <w:t xml:space="preserve">, </w:t>
      </w:r>
      <w:r>
        <w:rPr>
          <w:i/>
        </w:rPr>
        <w:t xml:space="preserve">“while seeing they do not see, and while hearing they do not hear;” </w:t>
      </w:r>
      <w:r>
        <w:t xml:space="preserve"> </w:t>
      </w:r>
      <w:r>
        <w:rPr>
          <w:u w:val="single"/>
        </w:rPr>
        <w:t>2Cor.12:10</w:t>
      </w:r>
      <w:r>
        <w:t xml:space="preserve">, </w:t>
      </w:r>
      <w:r>
        <w:rPr>
          <w:i/>
        </w:rPr>
        <w:t xml:space="preserve">“for when I am weak, then I am strong;”  </w:t>
      </w:r>
      <w:r>
        <w:rPr>
          <w:u w:val="single"/>
        </w:rPr>
        <w:t>Jas.4:10</w:t>
      </w:r>
      <w:r>
        <w:t xml:space="preserve">, </w:t>
      </w:r>
      <w:r>
        <w:rPr>
          <w:i/>
        </w:rPr>
        <w:t xml:space="preserve">“humble yourselves… and He will exalt you;” </w:t>
      </w:r>
      <w:r>
        <w:rPr>
          <w:u w:val="single"/>
        </w:rPr>
        <w:t>Matt.10:39</w:t>
      </w:r>
      <w:r>
        <w:t xml:space="preserve">, </w:t>
      </w:r>
      <w:r>
        <w:rPr>
          <w:i/>
        </w:rPr>
        <w:t xml:space="preserve">“He who has found his life shall lose it, and he who has lost his life for My sake shall find it.” </w:t>
      </w:r>
      <w:r>
        <w:t xml:space="preserve"> There are also paradoxical concepts: </w:t>
      </w:r>
      <w:r w:rsidR="00C65C1D">
        <w:rPr>
          <w:i/>
        </w:rPr>
        <w:t xml:space="preserve">serve </w:t>
      </w:r>
      <w:r w:rsidR="00C65C1D">
        <w:t xml:space="preserve">in order to be </w:t>
      </w:r>
      <w:r w:rsidR="00C65C1D">
        <w:rPr>
          <w:i/>
        </w:rPr>
        <w:t xml:space="preserve">blessed </w:t>
      </w:r>
      <w:r w:rsidR="00C65C1D">
        <w:t>(</w:t>
      </w:r>
      <w:r w:rsidR="00C65C1D">
        <w:rPr>
          <w:u w:val="single"/>
        </w:rPr>
        <w:t>John 13:12-17</w:t>
      </w:r>
      <w:r w:rsidR="00C65C1D">
        <w:t>);</w:t>
      </w:r>
      <w:r>
        <w:t xml:space="preserve"> </w:t>
      </w:r>
      <w:r>
        <w:rPr>
          <w:i/>
        </w:rPr>
        <w:t xml:space="preserve">die </w:t>
      </w:r>
      <w:r>
        <w:t xml:space="preserve">in order to </w:t>
      </w:r>
      <w:r>
        <w:rPr>
          <w:i/>
        </w:rPr>
        <w:t xml:space="preserve">live </w:t>
      </w:r>
      <w:r>
        <w:t>(</w:t>
      </w:r>
      <w:r>
        <w:rPr>
          <w:u w:val="single"/>
        </w:rPr>
        <w:t>Rom.6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-11</w:t>
      </w:r>
      <w:r>
        <w:t xml:space="preserve">); </w:t>
      </w:r>
      <w:r w:rsidR="003A40A8">
        <w:t xml:space="preserve">and even </w:t>
      </w:r>
      <w:r w:rsidR="003A40A8">
        <w:rPr>
          <w:i/>
        </w:rPr>
        <w:t xml:space="preserve">surrender </w:t>
      </w:r>
      <w:r w:rsidR="003A40A8">
        <w:t xml:space="preserve">in order to </w:t>
      </w:r>
      <w:r w:rsidR="003A40A8">
        <w:rPr>
          <w:i/>
        </w:rPr>
        <w:t xml:space="preserve">overcome </w:t>
      </w:r>
      <w:r w:rsidR="003A40A8">
        <w:t>or</w:t>
      </w:r>
      <w:r w:rsidR="003A40A8">
        <w:rPr>
          <w:i/>
        </w:rPr>
        <w:t xml:space="preserve"> be victorious </w:t>
      </w:r>
      <w:r w:rsidR="003A40A8">
        <w:t>(</w:t>
      </w:r>
      <w:r w:rsidR="003A40A8">
        <w:rPr>
          <w:u w:val="single"/>
        </w:rPr>
        <w:t>Matt.5:39</w:t>
      </w:r>
      <w:r w:rsidR="003A40A8">
        <w:t xml:space="preserve">). </w:t>
      </w:r>
    </w:p>
    <w:p w14:paraId="2891AFCB" w14:textId="77777777" w:rsidR="003A40A8" w:rsidRPr="0010428F" w:rsidRDefault="003A40A8" w:rsidP="00BA5CC0">
      <w:pPr>
        <w:spacing w:after="120"/>
        <w:rPr>
          <w:b/>
        </w:rPr>
      </w:pPr>
      <w:r w:rsidRPr="0010428F">
        <w:rPr>
          <w:b/>
        </w:rPr>
        <w:t xml:space="preserve">It is this concept of </w:t>
      </w:r>
      <w:r w:rsidRPr="0010428F">
        <w:rPr>
          <w:b/>
          <w:i/>
        </w:rPr>
        <w:t xml:space="preserve">surrendering </w:t>
      </w:r>
      <w:r w:rsidRPr="0010428F">
        <w:rPr>
          <w:b/>
        </w:rPr>
        <w:t xml:space="preserve">to be </w:t>
      </w:r>
      <w:r w:rsidRPr="0010428F">
        <w:rPr>
          <w:b/>
          <w:i/>
        </w:rPr>
        <w:t xml:space="preserve">victorious </w:t>
      </w:r>
      <w:r w:rsidRPr="0010428F">
        <w:rPr>
          <w:b/>
        </w:rPr>
        <w:t xml:space="preserve">that I’d like us to consider from </w:t>
      </w:r>
      <w:r w:rsidRPr="0010428F">
        <w:rPr>
          <w:b/>
          <w:u w:val="single"/>
        </w:rPr>
        <w:t>Luke 14</w:t>
      </w:r>
      <w:r w:rsidRPr="0010428F">
        <w:rPr>
          <w:b/>
        </w:rPr>
        <w:t xml:space="preserve">.  </w:t>
      </w:r>
    </w:p>
    <w:p w14:paraId="7811D835" w14:textId="77777777" w:rsidR="003A40A8" w:rsidRDefault="00092071" w:rsidP="0009207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They had to surrender their </w:t>
      </w:r>
      <w:r w:rsidR="003A40A8" w:rsidRPr="00092071">
        <w:rPr>
          <w:i/>
        </w:rPr>
        <w:t>doctrinal</w:t>
      </w:r>
      <w:r w:rsidR="003A40A8">
        <w:t xml:space="preserve"> </w:t>
      </w:r>
      <w:r>
        <w:rPr>
          <w:i/>
        </w:rPr>
        <w:t>“</w:t>
      </w:r>
      <w:r w:rsidR="003A40A8">
        <w:rPr>
          <w:i/>
        </w:rPr>
        <w:t xml:space="preserve">sacred cow” </w:t>
      </w:r>
      <w:r w:rsidR="003A40A8">
        <w:t xml:space="preserve">of Sabbath law, </w:t>
      </w:r>
      <w:r w:rsidR="003A40A8">
        <w:rPr>
          <w:u w:val="single"/>
        </w:rPr>
        <w:t>vv.1-6</w:t>
      </w:r>
      <w:r w:rsidR="003A40A8">
        <w:t>.</w:t>
      </w:r>
    </w:p>
    <w:p w14:paraId="5FA064CF" w14:textId="77777777" w:rsidR="003A40A8" w:rsidRDefault="003A40A8" w:rsidP="0009207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They had to surrender their </w:t>
      </w:r>
      <w:r>
        <w:rPr>
          <w:i/>
        </w:rPr>
        <w:t xml:space="preserve">pride, </w:t>
      </w:r>
      <w:r>
        <w:rPr>
          <w:u w:val="single"/>
        </w:rPr>
        <w:t>vv.7-12</w:t>
      </w:r>
      <w:r>
        <w:t>.  And,</w:t>
      </w:r>
    </w:p>
    <w:p w14:paraId="27484745" w14:textId="77777777" w:rsidR="003A40A8" w:rsidRDefault="003A40A8" w:rsidP="0009207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They had to surrender their </w:t>
      </w:r>
      <w:r>
        <w:rPr>
          <w:i/>
        </w:rPr>
        <w:t>reciprocal quid pro quo</w:t>
      </w:r>
      <w:r w:rsidR="00092071">
        <w:rPr>
          <w:i/>
        </w:rPr>
        <w:t xml:space="preserve"> </w:t>
      </w:r>
      <w:r w:rsidR="00092071">
        <w:t>expectation and arrangements</w:t>
      </w:r>
      <w:r>
        <w:rPr>
          <w:i/>
        </w:rPr>
        <w:t xml:space="preserve">, </w:t>
      </w:r>
      <w:r>
        <w:rPr>
          <w:u w:val="single"/>
        </w:rPr>
        <w:t>vv.12-14</w:t>
      </w:r>
      <w:r>
        <w:t xml:space="preserve">.  </w:t>
      </w:r>
    </w:p>
    <w:p w14:paraId="1AE2F564" w14:textId="77777777" w:rsidR="003A40A8" w:rsidRDefault="003A40A8" w:rsidP="003A40A8">
      <w:pPr>
        <w:spacing w:after="120"/>
      </w:pPr>
      <w:r>
        <w:t xml:space="preserve">In order to </w:t>
      </w:r>
      <w:r w:rsidR="0010428F">
        <w:rPr>
          <w:i/>
        </w:rPr>
        <w:t xml:space="preserve">feast in the kingdom, </w:t>
      </w:r>
      <w:r w:rsidR="00092071">
        <w:t>there</w:t>
      </w:r>
      <w:r w:rsidR="0010428F">
        <w:t xml:space="preserve"> were (and </w:t>
      </w:r>
      <w:r w:rsidR="0010428F">
        <w:rPr>
          <w:b/>
        </w:rPr>
        <w:t>are</w:t>
      </w:r>
      <w:r w:rsidR="0010428F">
        <w:t>) some other “sacred cows” that will also have to be surrendered…</w:t>
      </w:r>
    </w:p>
    <w:p w14:paraId="0FECB035" w14:textId="77777777" w:rsidR="0010428F" w:rsidRDefault="0010428F" w:rsidP="0010428F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10428F">
        <w:rPr>
          <w:b/>
        </w:rPr>
        <w:t xml:space="preserve">Material Possessions, </w:t>
      </w:r>
      <w:r w:rsidRPr="0010428F">
        <w:rPr>
          <w:b/>
          <w:u w:val="single"/>
        </w:rPr>
        <w:t>v.18</w:t>
      </w:r>
    </w:p>
    <w:p w14:paraId="0630A18C" w14:textId="77777777" w:rsidR="0010428F" w:rsidRPr="0010428F" w:rsidRDefault="0010428F" w:rsidP="0010428F">
      <w:pPr>
        <w:spacing w:after="120"/>
        <w:ind w:left="720"/>
      </w:pPr>
      <w:r>
        <w:t xml:space="preserve">Note that he offered the </w:t>
      </w:r>
      <w:r>
        <w:rPr>
          <w:i/>
        </w:rPr>
        <w:t xml:space="preserve">excuse </w:t>
      </w:r>
      <w:r>
        <w:t xml:space="preserve">of </w:t>
      </w:r>
      <w:r>
        <w:rPr>
          <w:i/>
        </w:rPr>
        <w:t xml:space="preserve">need- </w:t>
      </w:r>
      <w:r w:rsidR="00092071">
        <w:t>this</w:t>
      </w:r>
      <w:r>
        <w:t xml:space="preserve"> says that his </w:t>
      </w:r>
      <w:r>
        <w:rPr>
          <w:i/>
        </w:rPr>
        <w:t xml:space="preserve">material </w:t>
      </w:r>
      <w:r w:rsidR="001A77D9">
        <w:rPr>
          <w:i/>
        </w:rPr>
        <w:t xml:space="preserve">pursuits </w:t>
      </w:r>
      <w:r w:rsidR="001A77D9">
        <w:t xml:space="preserve">and </w:t>
      </w:r>
      <w:r>
        <w:rPr>
          <w:i/>
        </w:rPr>
        <w:t xml:space="preserve">possessions </w:t>
      </w:r>
      <w:r>
        <w:t xml:space="preserve">were more important </w:t>
      </w:r>
      <w:r w:rsidR="00092071">
        <w:t xml:space="preserve">to him </w:t>
      </w:r>
      <w:r>
        <w:t xml:space="preserve">than the </w:t>
      </w:r>
      <w:r>
        <w:rPr>
          <w:i/>
        </w:rPr>
        <w:t xml:space="preserve">spiritual feast of the kingdom.  </w:t>
      </w:r>
      <w:r>
        <w:t xml:space="preserve">He then </w:t>
      </w:r>
      <w:r>
        <w:rPr>
          <w:i/>
        </w:rPr>
        <w:t xml:space="preserve">asks </w:t>
      </w:r>
      <w:r>
        <w:t xml:space="preserve">to be </w:t>
      </w:r>
      <w:r>
        <w:rPr>
          <w:i/>
        </w:rPr>
        <w:t>excused.</w:t>
      </w:r>
    </w:p>
    <w:p w14:paraId="12B2257E" w14:textId="77777777" w:rsidR="0010428F" w:rsidRPr="0010428F" w:rsidRDefault="0010428F" w:rsidP="0010428F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Business Professions, </w:t>
      </w:r>
      <w:r>
        <w:rPr>
          <w:b/>
          <w:u w:val="single"/>
        </w:rPr>
        <w:t>v.19</w:t>
      </w:r>
    </w:p>
    <w:p w14:paraId="57551E00" w14:textId="77777777" w:rsidR="0010428F" w:rsidRPr="001A77D9" w:rsidRDefault="0010428F" w:rsidP="0010428F">
      <w:pPr>
        <w:spacing w:after="120"/>
        <w:ind w:left="720"/>
      </w:pPr>
      <w:r>
        <w:t xml:space="preserve">This man </w:t>
      </w:r>
      <w:r w:rsidR="001A77D9">
        <w:t xml:space="preserve">offers the excuse of </w:t>
      </w:r>
      <w:r w:rsidR="001A77D9">
        <w:rPr>
          <w:i/>
        </w:rPr>
        <w:t xml:space="preserve">occupation- </w:t>
      </w:r>
      <w:r w:rsidR="001A77D9">
        <w:t xml:space="preserve">he’s </w:t>
      </w:r>
      <w:r w:rsidR="001A77D9">
        <w:rPr>
          <w:i/>
        </w:rPr>
        <w:t xml:space="preserve">too busy </w:t>
      </w:r>
      <w:r w:rsidR="001A77D9">
        <w:t xml:space="preserve">with </w:t>
      </w:r>
      <w:r w:rsidR="001A77D9">
        <w:rPr>
          <w:i/>
        </w:rPr>
        <w:t>business</w:t>
      </w:r>
      <w:r w:rsidR="001A77D9">
        <w:t xml:space="preserve"> to be concerned with the </w:t>
      </w:r>
      <w:r w:rsidR="001A77D9">
        <w:rPr>
          <w:i/>
        </w:rPr>
        <w:t xml:space="preserve">spiritual feast of the kingdom.  </w:t>
      </w:r>
      <w:r w:rsidR="001A77D9">
        <w:t xml:space="preserve">He rebelliously says, </w:t>
      </w:r>
      <w:r w:rsidR="001A77D9">
        <w:rPr>
          <w:i/>
        </w:rPr>
        <w:t xml:space="preserve">“I am going” </w:t>
      </w:r>
      <w:r w:rsidR="001A77D9">
        <w:t xml:space="preserve">to </w:t>
      </w:r>
      <w:r w:rsidR="001A77D9">
        <w:rPr>
          <w:i/>
        </w:rPr>
        <w:t xml:space="preserve">try them out, </w:t>
      </w:r>
      <w:r w:rsidR="001A77D9">
        <w:rPr>
          <w:b/>
        </w:rPr>
        <w:t xml:space="preserve">then </w:t>
      </w:r>
      <w:r w:rsidR="001A77D9">
        <w:t xml:space="preserve">asks to be </w:t>
      </w:r>
      <w:r w:rsidR="001A77D9">
        <w:rPr>
          <w:i/>
        </w:rPr>
        <w:t xml:space="preserve">excused. </w:t>
      </w:r>
    </w:p>
    <w:p w14:paraId="776CCDEC" w14:textId="77777777" w:rsidR="0010428F" w:rsidRPr="001A77D9" w:rsidRDefault="0010428F" w:rsidP="0010428F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Personal Relationships, </w:t>
      </w:r>
      <w:r>
        <w:rPr>
          <w:b/>
          <w:u w:val="single"/>
        </w:rPr>
        <w:t>v.20</w:t>
      </w:r>
    </w:p>
    <w:p w14:paraId="2424D477" w14:textId="77777777" w:rsidR="001A77D9" w:rsidRDefault="001A77D9" w:rsidP="001A77D9">
      <w:pPr>
        <w:spacing w:after="120"/>
        <w:ind w:left="720"/>
        <w:rPr>
          <w:i/>
        </w:rPr>
      </w:pPr>
      <w:r>
        <w:t xml:space="preserve">The final man offers to the excuse of </w:t>
      </w:r>
      <w:r>
        <w:rPr>
          <w:i/>
        </w:rPr>
        <w:t xml:space="preserve">family obligation, </w:t>
      </w:r>
      <w:r>
        <w:t xml:space="preserve">and boldly states, </w:t>
      </w:r>
      <w:r>
        <w:rPr>
          <w:i/>
        </w:rPr>
        <w:t>“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this reason, I </w:t>
      </w:r>
      <w:r>
        <w:rPr>
          <w:b/>
          <w:i/>
        </w:rPr>
        <w:t xml:space="preserve">cannot </w:t>
      </w:r>
      <w:r>
        <w:rPr>
          <w:i/>
        </w:rPr>
        <w:t xml:space="preserve">come.”  </w:t>
      </w:r>
      <w:r>
        <w:t xml:space="preserve">He presumed himself </w:t>
      </w:r>
      <w:r w:rsidRPr="001A77D9">
        <w:rPr>
          <w:i/>
        </w:rPr>
        <w:t>unable</w:t>
      </w:r>
      <w:r>
        <w:t xml:space="preserve"> because of personal/family relationship, and didn’t even bother to ask to be </w:t>
      </w:r>
      <w:r>
        <w:rPr>
          <w:i/>
        </w:rPr>
        <w:t xml:space="preserve">excused. </w:t>
      </w:r>
    </w:p>
    <w:p w14:paraId="33F7AB47" w14:textId="77777777" w:rsidR="001A77D9" w:rsidRDefault="001A77D9" w:rsidP="001A77D9">
      <w:pPr>
        <w:spacing w:after="120"/>
      </w:pPr>
      <w:r>
        <w:t xml:space="preserve">Now note the response of </w:t>
      </w:r>
      <w:r>
        <w:rPr>
          <w:i/>
        </w:rPr>
        <w:t>the Master…</w:t>
      </w:r>
    </w:p>
    <w:p w14:paraId="3F7298A9" w14:textId="77777777" w:rsidR="001A77D9" w:rsidRDefault="001A77D9" w:rsidP="00092071">
      <w:pPr>
        <w:pStyle w:val="ListParagraph"/>
        <w:numPr>
          <w:ilvl w:val="0"/>
          <w:numId w:val="4"/>
        </w:numPr>
        <w:spacing w:after="120"/>
        <w:ind w:left="778"/>
        <w:contextualSpacing w:val="0"/>
      </w:pPr>
      <w:r>
        <w:rPr>
          <w:i/>
        </w:rPr>
        <w:t xml:space="preserve">Others </w:t>
      </w:r>
      <w:r>
        <w:t>(</w:t>
      </w:r>
      <w:r w:rsidRPr="001A77D9">
        <w:rPr>
          <w:i/>
        </w:rPr>
        <w:t>Gentiles</w:t>
      </w:r>
      <w:r>
        <w:t xml:space="preserve">) </w:t>
      </w:r>
      <w:r w:rsidRPr="001A77D9">
        <w:t>were</w:t>
      </w:r>
      <w:r>
        <w:t xml:space="preserve"> invited </w:t>
      </w:r>
      <w:r>
        <w:rPr>
          <w:i/>
        </w:rPr>
        <w:t xml:space="preserve">in their place </w:t>
      </w:r>
      <w:r>
        <w:t xml:space="preserve">(that of the </w:t>
      </w:r>
      <w:r>
        <w:rPr>
          <w:i/>
        </w:rPr>
        <w:t>first-invited, Jews)</w:t>
      </w:r>
      <w:r w:rsidR="00092071">
        <w:t xml:space="preserve"> so that </w:t>
      </w:r>
      <w:r w:rsidR="00092071">
        <w:rPr>
          <w:i/>
        </w:rPr>
        <w:t xml:space="preserve">“my house may be filled,” </w:t>
      </w:r>
      <w:r>
        <w:rPr>
          <w:u w:val="single"/>
        </w:rPr>
        <w:t>vv.21-2</w:t>
      </w:r>
      <w:r w:rsidR="00092071">
        <w:rPr>
          <w:u w:val="single"/>
        </w:rPr>
        <w:t>3</w:t>
      </w:r>
      <w:r w:rsidR="00092071">
        <w:t>; and,</w:t>
      </w:r>
    </w:p>
    <w:p w14:paraId="2A576B61" w14:textId="77777777" w:rsidR="00092071" w:rsidRDefault="00092071" w:rsidP="00092071">
      <w:pPr>
        <w:pStyle w:val="ListParagraph"/>
        <w:numPr>
          <w:ilvl w:val="0"/>
          <w:numId w:val="4"/>
        </w:numPr>
        <w:spacing w:after="120"/>
        <w:ind w:left="778"/>
        <w:contextualSpacing w:val="0"/>
      </w:pPr>
      <w:r>
        <w:rPr>
          <w:i/>
        </w:rPr>
        <w:t xml:space="preserve">None of those who were invited shall taste </w:t>
      </w:r>
      <w:r>
        <w:t xml:space="preserve">(let alone, </w:t>
      </w:r>
      <w:r>
        <w:rPr>
          <w:i/>
        </w:rPr>
        <w:t>feast!</w:t>
      </w:r>
      <w:r>
        <w:t xml:space="preserve">) </w:t>
      </w:r>
      <w:r>
        <w:rPr>
          <w:i/>
        </w:rPr>
        <w:t xml:space="preserve">of my dinner,” </w:t>
      </w:r>
      <w:r>
        <w:rPr>
          <w:u w:val="single"/>
        </w:rPr>
        <w:t>v.24</w:t>
      </w:r>
      <w:r>
        <w:t xml:space="preserve">.  </w:t>
      </w:r>
    </w:p>
    <w:p w14:paraId="76BF35DC" w14:textId="77777777" w:rsidR="00092071" w:rsidRPr="00092071" w:rsidRDefault="00092071" w:rsidP="00092071">
      <w:pPr>
        <w:spacing w:after="120"/>
        <w:ind w:left="58"/>
        <w:rPr>
          <w:b/>
        </w:rPr>
      </w:pPr>
      <w:r>
        <w:rPr>
          <w:b/>
        </w:rPr>
        <w:t xml:space="preserve">But let’s talk about </w:t>
      </w:r>
      <w:r>
        <w:rPr>
          <w:b/>
          <w:i/>
        </w:rPr>
        <w:t xml:space="preserve">us </w:t>
      </w:r>
      <w:r>
        <w:rPr>
          <w:b/>
        </w:rPr>
        <w:t xml:space="preserve">rather than just </w:t>
      </w:r>
      <w:r>
        <w:rPr>
          <w:b/>
          <w:i/>
        </w:rPr>
        <w:t xml:space="preserve">them.  </w:t>
      </w:r>
      <w:r>
        <w:rPr>
          <w:b/>
        </w:rPr>
        <w:t>Do we:</w:t>
      </w:r>
    </w:p>
    <w:p w14:paraId="20824005" w14:textId="77777777" w:rsidR="00092071" w:rsidRDefault="00092071" w:rsidP="005A0D77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Put </w:t>
      </w:r>
      <w:r w:rsidR="005A0D77">
        <w:rPr>
          <w:b/>
        </w:rPr>
        <w:t xml:space="preserve">supposed </w:t>
      </w:r>
      <w:r>
        <w:rPr>
          <w:b/>
          <w:i/>
        </w:rPr>
        <w:t xml:space="preserve">need </w:t>
      </w:r>
      <w:r>
        <w:rPr>
          <w:b/>
        </w:rPr>
        <w:t xml:space="preserve">(based on our </w:t>
      </w:r>
      <w:r>
        <w:rPr>
          <w:b/>
          <w:i/>
        </w:rPr>
        <w:t xml:space="preserve">desires for </w:t>
      </w:r>
      <w:r>
        <w:rPr>
          <w:b/>
        </w:rPr>
        <w:t xml:space="preserve">and </w:t>
      </w:r>
      <w:r>
        <w:rPr>
          <w:b/>
          <w:i/>
        </w:rPr>
        <w:t>estimations of</w:t>
      </w:r>
      <w:r>
        <w:rPr>
          <w:b/>
        </w:rPr>
        <w:t xml:space="preserve">) </w:t>
      </w:r>
      <w:r>
        <w:rPr>
          <w:b/>
          <w:i/>
        </w:rPr>
        <w:t xml:space="preserve">material possessions </w:t>
      </w:r>
      <w:r>
        <w:rPr>
          <w:b/>
          <w:u w:val="single"/>
        </w:rPr>
        <w:t>before</w:t>
      </w:r>
      <w:r>
        <w:rPr>
          <w:b/>
        </w:rPr>
        <w:t xml:space="preserve"> the spiritual feast of the kingdom?</w:t>
      </w:r>
    </w:p>
    <w:p w14:paraId="3FDEC679" w14:textId="41AA6DFC" w:rsidR="005A0D77" w:rsidRPr="00CA1A94" w:rsidRDefault="00CA1A94" w:rsidP="005A0D77">
      <w:pPr>
        <w:spacing w:after="120"/>
        <w:ind w:left="720"/>
      </w:pPr>
      <w:r>
        <w:rPr>
          <w:u w:val="single"/>
        </w:rPr>
        <w:t>Luke 12:31</w:t>
      </w:r>
      <w:r w:rsidR="005A0D77">
        <w:t xml:space="preserve"> </w:t>
      </w:r>
      <w:r w:rsidR="005A0D77">
        <w:sym w:font="Wingdings" w:char="F0E0"/>
      </w:r>
      <w:r w:rsidR="005A0D77">
        <w:t xml:space="preserve"> </w:t>
      </w:r>
      <w:r w:rsidR="00A717F3" w:rsidRPr="00A717F3">
        <w:rPr>
          <w:u w:val="single"/>
        </w:rPr>
        <w:t>1</w:t>
      </w:r>
      <w:r w:rsidR="005A0D77">
        <w:rPr>
          <w:u w:val="single"/>
        </w:rPr>
        <w:t>4:12-14,</w:t>
      </w:r>
      <w:r>
        <w:rPr>
          <w:u w:val="single"/>
        </w:rPr>
        <w:t>18,</w:t>
      </w:r>
      <w:r w:rsidR="005A0D77">
        <w:rPr>
          <w:u w:val="single"/>
        </w:rPr>
        <w:t>33</w:t>
      </w:r>
      <w:r>
        <w:t xml:space="preserve">.  To enjoy the </w:t>
      </w:r>
      <w:r>
        <w:rPr>
          <w:i/>
        </w:rPr>
        <w:t xml:space="preserve">spiritual feast of the kingdom, </w:t>
      </w:r>
      <w:r>
        <w:t xml:space="preserve">we must view the </w:t>
      </w:r>
      <w:r>
        <w:rPr>
          <w:i/>
        </w:rPr>
        <w:t xml:space="preserve">material things of life </w:t>
      </w:r>
      <w:r>
        <w:t xml:space="preserve">with the proper perspective, and keep them in their proper place, </w:t>
      </w:r>
      <w:r>
        <w:rPr>
          <w:u w:val="single"/>
        </w:rPr>
        <w:t>Luke 12:33-34</w:t>
      </w:r>
      <w:r>
        <w:t xml:space="preserve">. </w:t>
      </w:r>
    </w:p>
    <w:p w14:paraId="6070F4CF" w14:textId="77777777" w:rsidR="00092071" w:rsidRDefault="00092071" w:rsidP="005A0D77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lastRenderedPageBreak/>
        <w:t xml:space="preserve">Decide we’re </w:t>
      </w:r>
      <w:r>
        <w:rPr>
          <w:b/>
          <w:i/>
        </w:rPr>
        <w:t xml:space="preserve">too busy </w:t>
      </w:r>
      <w:r>
        <w:rPr>
          <w:b/>
        </w:rPr>
        <w:t xml:space="preserve">or </w:t>
      </w:r>
      <w:r>
        <w:rPr>
          <w:b/>
          <w:i/>
        </w:rPr>
        <w:t xml:space="preserve">necessarily occupied </w:t>
      </w:r>
      <w:r>
        <w:rPr>
          <w:b/>
        </w:rPr>
        <w:t xml:space="preserve">with </w:t>
      </w:r>
      <w:r w:rsidR="005A0D77">
        <w:rPr>
          <w:b/>
          <w:i/>
        </w:rPr>
        <w:t xml:space="preserve">business pursuits/professions </w:t>
      </w:r>
      <w:r w:rsidR="005A0D77">
        <w:rPr>
          <w:b/>
        </w:rPr>
        <w:t>to attend the spiritual feast of the kingdom?</w:t>
      </w:r>
    </w:p>
    <w:p w14:paraId="686C95C5" w14:textId="424A3317" w:rsidR="005A0D77" w:rsidRPr="00077494" w:rsidRDefault="00CA1A94" w:rsidP="005A0D77">
      <w:pPr>
        <w:spacing w:after="120"/>
        <w:ind w:left="720"/>
      </w:pPr>
      <w:r>
        <w:rPr>
          <w:u w:val="single"/>
        </w:rPr>
        <w:t>Luke 12:31</w:t>
      </w:r>
      <w:r w:rsidR="005A0D77">
        <w:t xml:space="preserve"> </w:t>
      </w:r>
      <w:r w:rsidR="005A0D77">
        <w:sym w:font="Wingdings" w:char="F0E0"/>
      </w:r>
      <w:r w:rsidR="005A0D77">
        <w:t xml:space="preserve"> </w:t>
      </w:r>
      <w:r w:rsidR="00A717F3">
        <w:rPr>
          <w:u w:val="single"/>
        </w:rPr>
        <w:t>1</w:t>
      </w:r>
      <w:bookmarkStart w:id="0" w:name="_GoBack"/>
      <w:bookmarkEnd w:id="0"/>
      <w:r w:rsidR="005A0D77">
        <w:rPr>
          <w:u w:val="single"/>
        </w:rPr>
        <w:t>4:</w:t>
      </w:r>
      <w:r>
        <w:rPr>
          <w:u w:val="single"/>
        </w:rPr>
        <w:t>19,</w:t>
      </w:r>
      <w:r w:rsidR="005A0D77">
        <w:rPr>
          <w:u w:val="single"/>
        </w:rPr>
        <w:t>28-32,34-35</w:t>
      </w:r>
      <w:r>
        <w:t xml:space="preserve">.  To enjoy the </w:t>
      </w:r>
      <w:r>
        <w:rPr>
          <w:i/>
        </w:rPr>
        <w:t xml:space="preserve">spiritual feast of the kingdom, </w:t>
      </w:r>
      <w:r>
        <w:t xml:space="preserve">we must trust in the </w:t>
      </w:r>
      <w:r>
        <w:rPr>
          <w:i/>
        </w:rPr>
        <w:t xml:space="preserve">provision of God </w:t>
      </w:r>
      <w:r>
        <w:t xml:space="preserve">enough to put His interests first, </w:t>
      </w:r>
      <w:r>
        <w:rPr>
          <w:u w:val="single"/>
        </w:rPr>
        <w:t>12:22-30</w:t>
      </w:r>
      <w:r>
        <w:t xml:space="preserve">.  Be sure to have the right </w:t>
      </w:r>
      <w:r w:rsidR="00077494">
        <w:rPr>
          <w:i/>
        </w:rPr>
        <w:t xml:space="preserve">dedications </w:t>
      </w:r>
      <w:r w:rsidR="00077494">
        <w:t xml:space="preserve">and </w:t>
      </w:r>
      <w:r w:rsidR="00077494">
        <w:rPr>
          <w:i/>
        </w:rPr>
        <w:t xml:space="preserve">devotions. </w:t>
      </w:r>
    </w:p>
    <w:p w14:paraId="28BA87FA" w14:textId="77777777" w:rsidR="005A0D77" w:rsidRDefault="005A0D77" w:rsidP="005A0D77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Put </w:t>
      </w:r>
      <w:r>
        <w:rPr>
          <w:b/>
          <w:i/>
        </w:rPr>
        <w:t xml:space="preserve">family first </w:t>
      </w:r>
      <w:r>
        <w:rPr>
          <w:b/>
        </w:rPr>
        <w:t>even ahead of the spiritual feast of the kingdom?</w:t>
      </w:r>
    </w:p>
    <w:p w14:paraId="16FF3A65" w14:textId="77777777" w:rsidR="005A0D77" w:rsidRDefault="00CA1A94" w:rsidP="005A0D77">
      <w:pPr>
        <w:spacing w:after="120"/>
        <w:ind w:left="720"/>
      </w:pPr>
      <w:r>
        <w:rPr>
          <w:u w:val="single"/>
        </w:rPr>
        <w:t>Luke 12:31</w:t>
      </w:r>
      <w:r w:rsidR="005A0D77">
        <w:t xml:space="preserve"> </w:t>
      </w:r>
      <w:r w:rsidR="005A0D77">
        <w:sym w:font="Wingdings" w:char="F0E0"/>
      </w:r>
      <w:r w:rsidR="005A0D77">
        <w:t xml:space="preserve"> </w:t>
      </w:r>
      <w:r w:rsidR="005A0D77">
        <w:rPr>
          <w:u w:val="single"/>
        </w:rPr>
        <w:t>14:</w:t>
      </w:r>
      <w:r>
        <w:rPr>
          <w:u w:val="single"/>
        </w:rPr>
        <w:t>20,</w:t>
      </w:r>
      <w:r w:rsidR="005A0D77">
        <w:rPr>
          <w:u w:val="single"/>
        </w:rPr>
        <w:t>26,27</w:t>
      </w:r>
      <w:r w:rsidR="005A0D77">
        <w:t xml:space="preserve">.  To enjoy the </w:t>
      </w:r>
      <w:r w:rsidR="005A0D77">
        <w:rPr>
          <w:i/>
        </w:rPr>
        <w:t xml:space="preserve">spiritual feast of the kingdom, </w:t>
      </w:r>
      <w:r w:rsidR="005A0D77">
        <w:t xml:space="preserve">we must have the right </w:t>
      </w:r>
      <w:r w:rsidR="005A0D77">
        <w:rPr>
          <w:i/>
        </w:rPr>
        <w:t xml:space="preserve">affections, </w:t>
      </w:r>
      <w:r w:rsidR="005A0D77">
        <w:t xml:space="preserve">and place a premium on the right </w:t>
      </w:r>
      <w:r w:rsidR="005A0D77">
        <w:rPr>
          <w:i/>
        </w:rPr>
        <w:t>family affiliations</w:t>
      </w:r>
      <w:r>
        <w:rPr>
          <w:i/>
        </w:rPr>
        <w:t xml:space="preserve">. </w:t>
      </w:r>
    </w:p>
    <w:p w14:paraId="586FED7C" w14:textId="77777777" w:rsidR="00077494" w:rsidRDefault="00077494" w:rsidP="00077494">
      <w:pPr>
        <w:spacing w:after="120"/>
        <w:rPr>
          <w:b/>
        </w:rPr>
      </w:pPr>
      <w:r>
        <w:rPr>
          <w:b/>
        </w:rPr>
        <w:t>Conclusions:</w:t>
      </w:r>
    </w:p>
    <w:p w14:paraId="58F6A21C" w14:textId="77777777" w:rsidR="00077494" w:rsidRDefault="00077494" w:rsidP="00077494">
      <w:pPr>
        <w:spacing w:after="120"/>
        <w:ind w:left="360"/>
        <w:rPr>
          <w:b/>
        </w:rPr>
      </w:pPr>
      <w:r>
        <w:rPr>
          <w:b/>
        </w:rPr>
        <w:t xml:space="preserve">We have a gospel meeting beginning next Sunday.  While it is </w:t>
      </w:r>
      <w:r>
        <w:rPr>
          <w:b/>
          <w:u w:val="single"/>
        </w:rPr>
        <w:t>not</w:t>
      </w:r>
      <w:r>
        <w:rPr>
          <w:b/>
        </w:rPr>
        <w:t xml:space="preserve"> the </w:t>
      </w:r>
      <w:r>
        <w:rPr>
          <w:b/>
          <w:i/>
        </w:rPr>
        <w:t xml:space="preserve">spiritual feast </w:t>
      </w:r>
      <w:r>
        <w:rPr>
          <w:b/>
        </w:rPr>
        <w:t xml:space="preserve">of Jesus’ parable, it is a small sample size offering.  What will you surrender to be able to </w:t>
      </w:r>
      <w:r>
        <w:rPr>
          <w:b/>
          <w:i/>
        </w:rPr>
        <w:t xml:space="preserve">enjoy it? </w:t>
      </w:r>
    </w:p>
    <w:p w14:paraId="08B5F3E0" w14:textId="77777777" w:rsidR="00077494" w:rsidRDefault="00077494" w:rsidP="00077494">
      <w:pPr>
        <w:spacing w:after="120"/>
        <w:ind w:left="360"/>
        <w:rPr>
          <w:b/>
        </w:rPr>
      </w:pPr>
      <w:r>
        <w:rPr>
          <w:b/>
        </w:rPr>
        <w:t xml:space="preserve">Will you </w:t>
      </w:r>
      <w:r>
        <w:rPr>
          <w:b/>
          <w:i/>
        </w:rPr>
        <w:t xml:space="preserve">make excuses </w:t>
      </w:r>
      <w:r>
        <w:rPr>
          <w:b/>
        </w:rPr>
        <w:t xml:space="preserve">based on the things you feel you </w:t>
      </w:r>
      <w:r>
        <w:rPr>
          <w:b/>
          <w:i/>
        </w:rPr>
        <w:t xml:space="preserve">need </w:t>
      </w:r>
      <w:r>
        <w:rPr>
          <w:b/>
        </w:rPr>
        <w:t xml:space="preserve">to do instead?  Will you </w:t>
      </w:r>
      <w:r>
        <w:rPr>
          <w:b/>
          <w:i/>
        </w:rPr>
        <w:t xml:space="preserve">make excuses </w:t>
      </w:r>
      <w:r>
        <w:rPr>
          <w:b/>
        </w:rPr>
        <w:t xml:space="preserve">based on </w:t>
      </w:r>
      <w:r>
        <w:rPr>
          <w:b/>
          <w:i/>
        </w:rPr>
        <w:t xml:space="preserve">pressing business </w:t>
      </w:r>
      <w:r>
        <w:rPr>
          <w:b/>
        </w:rPr>
        <w:t>and rebel?</w:t>
      </w:r>
    </w:p>
    <w:p w14:paraId="47599AD6" w14:textId="77777777" w:rsidR="00077494" w:rsidRDefault="00077494" w:rsidP="00077494">
      <w:pPr>
        <w:spacing w:after="120"/>
        <w:ind w:left="360"/>
        <w:rPr>
          <w:b/>
        </w:rPr>
      </w:pPr>
      <w:r>
        <w:rPr>
          <w:b/>
        </w:rPr>
        <w:t xml:space="preserve">Will you </w:t>
      </w:r>
      <w:r>
        <w:rPr>
          <w:b/>
          <w:i/>
        </w:rPr>
        <w:t xml:space="preserve">make excuses </w:t>
      </w:r>
      <w:r>
        <w:rPr>
          <w:b/>
        </w:rPr>
        <w:t xml:space="preserve">based on </w:t>
      </w:r>
      <w:r>
        <w:rPr>
          <w:b/>
          <w:i/>
        </w:rPr>
        <w:t xml:space="preserve">personal/family relationships, </w:t>
      </w:r>
      <w:r>
        <w:rPr>
          <w:b/>
        </w:rPr>
        <w:t xml:space="preserve">or bring them with you? </w:t>
      </w:r>
    </w:p>
    <w:p w14:paraId="5395E200" w14:textId="77777777" w:rsidR="00077494" w:rsidRDefault="00077494" w:rsidP="00077494">
      <w:pPr>
        <w:spacing w:after="120"/>
        <w:ind w:left="360"/>
        <w:rPr>
          <w:b/>
        </w:rPr>
      </w:pPr>
      <w:r>
        <w:rPr>
          <w:b/>
        </w:rPr>
        <w:t xml:space="preserve">For </w:t>
      </w:r>
      <w:r>
        <w:rPr>
          <w:b/>
          <w:u w:val="single"/>
        </w:rPr>
        <w:t>us</w:t>
      </w:r>
      <w:r>
        <w:rPr>
          <w:b/>
        </w:rPr>
        <w:t xml:space="preserve"> to </w:t>
      </w:r>
      <w:r>
        <w:rPr>
          <w:b/>
          <w:i/>
        </w:rPr>
        <w:t xml:space="preserve">sit down with </w:t>
      </w:r>
      <w:r>
        <w:rPr>
          <w:b/>
        </w:rPr>
        <w:t xml:space="preserve">and </w:t>
      </w:r>
      <w:r>
        <w:rPr>
          <w:b/>
          <w:i/>
        </w:rPr>
        <w:t xml:space="preserve">enjoy the spiritual feast of the kingdom </w:t>
      </w:r>
      <w:r>
        <w:rPr>
          <w:b/>
        </w:rPr>
        <w:t xml:space="preserve">with Jesus, we must stop </w:t>
      </w:r>
      <w:r>
        <w:rPr>
          <w:b/>
          <w:i/>
        </w:rPr>
        <w:t xml:space="preserve">putting up walls </w:t>
      </w:r>
      <w:r>
        <w:rPr>
          <w:b/>
        </w:rPr>
        <w:t xml:space="preserve">around our own </w:t>
      </w:r>
      <w:r>
        <w:rPr>
          <w:b/>
          <w:i/>
        </w:rPr>
        <w:t xml:space="preserve">desires, expectations, </w:t>
      </w:r>
      <w:r>
        <w:rPr>
          <w:b/>
        </w:rPr>
        <w:t xml:space="preserve">and </w:t>
      </w:r>
      <w:r>
        <w:rPr>
          <w:b/>
          <w:i/>
        </w:rPr>
        <w:t xml:space="preserve">family situations </w:t>
      </w:r>
      <w:r>
        <w:rPr>
          <w:b/>
        </w:rPr>
        <w:t xml:space="preserve">and put </w:t>
      </w:r>
      <w:r>
        <w:rPr>
          <w:b/>
          <w:i/>
        </w:rPr>
        <w:t xml:space="preserve">first things first. </w:t>
      </w:r>
      <w:r>
        <w:rPr>
          <w:b/>
        </w:rPr>
        <w:t xml:space="preserve"> </w:t>
      </w:r>
    </w:p>
    <w:p w14:paraId="380C072C" w14:textId="77777777" w:rsidR="00077494" w:rsidRPr="00077494" w:rsidRDefault="00077494" w:rsidP="00077494">
      <w:pPr>
        <w:spacing w:after="120"/>
        <w:ind w:left="360"/>
        <w:rPr>
          <w:b/>
        </w:rPr>
      </w:pPr>
      <w:r>
        <w:rPr>
          <w:b/>
        </w:rPr>
        <w:t>Are y</w:t>
      </w:r>
      <w:r>
        <w:rPr>
          <w:b/>
          <w:u w:val="single"/>
        </w:rPr>
        <w:t>ou</w:t>
      </w:r>
      <w:r>
        <w:rPr>
          <w:b/>
        </w:rPr>
        <w:t xml:space="preserve"> willing to do this, or will you make </w:t>
      </w:r>
      <w:r>
        <w:rPr>
          <w:b/>
          <w:i/>
        </w:rPr>
        <w:t xml:space="preserve">excuses. </w:t>
      </w:r>
    </w:p>
    <w:p w14:paraId="407BEF69" w14:textId="77777777" w:rsidR="003A40A8" w:rsidRPr="003A40A8" w:rsidRDefault="003A40A8" w:rsidP="00BA5CC0">
      <w:pPr>
        <w:spacing w:after="120"/>
      </w:pPr>
    </w:p>
    <w:p w14:paraId="6D9C7379" w14:textId="77777777" w:rsidR="00BA5CC0" w:rsidRPr="00BA5CC0" w:rsidRDefault="00BA5CC0" w:rsidP="00BA5CC0">
      <w:pPr>
        <w:spacing w:after="120"/>
      </w:pPr>
    </w:p>
    <w:sectPr w:rsidR="00BA5CC0" w:rsidRPr="00BA5CC0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1FD"/>
    <w:multiLevelType w:val="hybridMultilevel"/>
    <w:tmpl w:val="2C1EC3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5B750BA"/>
    <w:multiLevelType w:val="hybridMultilevel"/>
    <w:tmpl w:val="9104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155"/>
    <w:multiLevelType w:val="hybridMultilevel"/>
    <w:tmpl w:val="A60A7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99E"/>
    <w:multiLevelType w:val="hybridMultilevel"/>
    <w:tmpl w:val="40707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76C1"/>
    <w:multiLevelType w:val="hybridMultilevel"/>
    <w:tmpl w:val="21E0E22E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0"/>
    <w:rsid w:val="00077494"/>
    <w:rsid w:val="00092071"/>
    <w:rsid w:val="0010428F"/>
    <w:rsid w:val="001A77D9"/>
    <w:rsid w:val="003A40A8"/>
    <w:rsid w:val="005A0D77"/>
    <w:rsid w:val="00824798"/>
    <w:rsid w:val="00A717F3"/>
    <w:rsid w:val="00BA5CC0"/>
    <w:rsid w:val="00C65C1D"/>
    <w:rsid w:val="00C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AE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3090</Characters>
  <Application>Microsoft Macintosh Word</Application>
  <DocSecurity>0</DocSecurity>
  <Lines>25</Lines>
  <Paragraphs>7</Paragraphs>
  <ScaleCrop>false</ScaleCrop>
  <Company>Southside Church of Christ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2018-04-08T12:33:00Z</dcterms:created>
  <dcterms:modified xsi:type="dcterms:W3CDTF">2018-04-13T16:10:00Z</dcterms:modified>
</cp:coreProperties>
</file>