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365D" w14:textId="77777777" w:rsidR="00AB6DA4" w:rsidRDefault="008E3DDA" w:rsidP="008E3DDA">
      <w:pPr>
        <w:spacing w:after="120"/>
        <w:jc w:val="center"/>
        <w:rPr>
          <w:b/>
        </w:rPr>
      </w:pPr>
      <w:r>
        <w:rPr>
          <w:b/>
        </w:rPr>
        <w:t>“Is My Child Mature Enough to be Baptized?”</w:t>
      </w:r>
    </w:p>
    <w:p w14:paraId="3D133BDE" w14:textId="29A6EC07" w:rsidR="008E3DDA" w:rsidRDefault="008E3DDA" w:rsidP="008E3DDA">
      <w:pPr>
        <w:spacing w:after="120"/>
      </w:pPr>
      <w:r>
        <w:t>(</w:t>
      </w:r>
      <w:r w:rsidR="00E60F39">
        <w:t>Please understand and accept that t</w:t>
      </w:r>
      <w:r>
        <w:t xml:space="preserve">his article is meant solely as “help” to parents rather than any sort of judgment on parents of or </w:t>
      </w:r>
      <w:r w:rsidR="00B86854">
        <w:t xml:space="preserve">of </w:t>
      </w:r>
      <w:r>
        <w:t>young people who have been baptized, PCS.)</w:t>
      </w:r>
    </w:p>
    <w:p w14:paraId="25EC8254" w14:textId="77777777" w:rsidR="00015273" w:rsidRDefault="00E60F39" w:rsidP="00D75711">
      <w:pPr>
        <w:spacing w:after="120"/>
      </w:pPr>
      <w:r>
        <w:t>C</w:t>
      </w:r>
      <w:r w:rsidR="008E3DDA">
        <w:t>arefully reread the title.  The question is not, “Is my chil</w:t>
      </w:r>
      <w:r>
        <w:t>d ‘old’ enough to be baptized?</w:t>
      </w:r>
      <w:r w:rsidR="008E3DDA">
        <w:t>” but ‘mature’ enough to be baptized.  Let that distinction sink in for a moment or three.  Even a</w:t>
      </w:r>
      <w:r w:rsidR="00345E15">
        <w:t>n “adult</w:t>
      </w:r>
      <w:r w:rsidR="008E3DDA">
        <w:t>” of 20 or 30 years may not be sufficiently ‘mature’ in their spiritual th</w:t>
      </w:r>
      <w:r>
        <w:t>inking/beliefs</w:t>
      </w:r>
      <w:r w:rsidR="00345E15">
        <w:t xml:space="preserve"> </w:t>
      </w:r>
      <w:r w:rsidR="008E3DDA">
        <w:t xml:space="preserve">to be baptized.  </w:t>
      </w:r>
    </w:p>
    <w:p w14:paraId="7D5084D0" w14:textId="2D65FE81" w:rsidR="002D1323" w:rsidRDefault="008E3DDA" w:rsidP="00D75711">
      <w:pPr>
        <w:spacing w:after="120"/>
      </w:pPr>
      <w:r>
        <w:t xml:space="preserve">The prerequisite for being baptized into Christ is </w:t>
      </w:r>
      <w:r w:rsidRPr="00D75711">
        <w:rPr>
          <w:b/>
          <w:i/>
        </w:rPr>
        <w:t>“believing,”</w:t>
      </w:r>
      <w:r>
        <w:rPr>
          <w:i/>
        </w:rPr>
        <w:t xml:space="preserve"> </w:t>
      </w:r>
      <w:r>
        <w:rPr>
          <w:u w:val="single"/>
        </w:rPr>
        <w:t>Mark 16:16</w:t>
      </w:r>
      <w:r>
        <w:t xml:space="preserve">; </w:t>
      </w:r>
      <w:r>
        <w:rPr>
          <w:u w:val="single"/>
        </w:rPr>
        <w:t>Acts 8:37</w:t>
      </w:r>
      <w:r>
        <w:t xml:space="preserve">.  </w:t>
      </w:r>
      <w:r w:rsidRPr="00D75711">
        <w:rPr>
          <w:b/>
        </w:rPr>
        <w:t xml:space="preserve">But </w:t>
      </w:r>
      <w:r w:rsidR="00B86854">
        <w:rPr>
          <w:b/>
        </w:rPr>
        <w:t>what</w:t>
      </w:r>
      <w:r w:rsidRPr="00D75711">
        <w:rPr>
          <w:b/>
        </w:rPr>
        <w:t xml:space="preserve"> that “belief” </w:t>
      </w:r>
      <w:r w:rsidR="00614020">
        <w:rPr>
          <w:b/>
        </w:rPr>
        <w:t xml:space="preserve">actually </w:t>
      </w:r>
      <w:r w:rsidRPr="00D75711">
        <w:rPr>
          <w:b/>
        </w:rPr>
        <w:t xml:space="preserve">is </w:t>
      </w:r>
      <w:r w:rsidR="00614020">
        <w:rPr>
          <w:b/>
        </w:rPr>
        <w:t xml:space="preserve">and how it is </w:t>
      </w:r>
      <w:r w:rsidRPr="00D75711">
        <w:rPr>
          <w:b/>
        </w:rPr>
        <w:t>achieved is imp</w:t>
      </w:r>
      <w:r w:rsidR="00345E15" w:rsidRPr="00D75711">
        <w:rPr>
          <w:b/>
        </w:rPr>
        <w:t>ortant.</w:t>
      </w:r>
      <w:r w:rsidR="00345E15">
        <w:t xml:space="preserve">  </w:t>
      </w:r>
      <w:r>
        <w:t>Do th</w:t>
      </w:r>
      <w:r w:rsidR="00345E15">
        <w:t xml:space="preserve">ey still “believe” in </w:t>
      </w:r>
      <w:r>
        <w:t>fictitious characters, concepts, and stories</w:t>
      </w:r>
      <w:r w:rsidR="00345E15">
        <w:t xml:space="preserve"> with “childlike faith”</w:t>
      </w:r>
      <w:r>
        <w:t>?  How have they formulated their “belief”</w:t>
      </w:r>
      <w:r w:rsidR="00345E15">
        <w:t xml:space="preserve"> that Jesus is the Christ, the Son of God</w:t>
      </w:r>
      <w:r>
        <w:t xml:space="preserve">?  </w:t>
      </w:r>
      <w:r w:rsidR="002D1323">
        <w:t xml:space="preserve">Ask them </w:t>
      </w:r>
      <w:r w:rsidR="002D1323" w:rsidRPr="00015273">
        <w:rPr>
          <w:b/>
        </w:rPr>
        <w:t>why</w:t>
      </w:r>
      <w:r w:rsidR="002D1323">
        <w:t xml:space="preserve"> they </w:t>
      </w:r>
      <w:r w:rsidR="00015273">
        <w:t>“</w:t>
      </w:r>
      <w:r w:rsidR="002D1323">
        <w:t>believe</w:t>
      </w:r>
      <w:r w:rsidR="00015273">
        <w:t>”</w:t>
      </w:r>
      <w:r w:rsidR="002D1323">
        <w:t xml:space="preserve"> Jesus Christ is the Son of God.  Then listen closely and perceptively to their answer(s).  </w:t>
      </w:r>
      <w:r>
        <w:t xml:space="preserve">Is it because </w:t>
      </w:r>
      <w:r w:rsidR="00345E15">
        <w:t>they hav</w:t>
      </w:r>
      <w:r w:rsidR="00015273">
        <w:t xml:space="preserve">e </w:t>
      </w:r>
      <w:r w:rsidR="00614020">
        <w:t xml:space="preserve">merely </w:t>
      </w:r>
      <w:r w:rsidR="00015273">
        <w:t xml:space="preserve">accepted what Mom and Dad, </w:t>
      </w:r>
      <w:r w:rsidR="00345E15">
        <w:t>Grandparents, or the Preacher or Bible Class teacher said?  Or</w:t>
      </w:r>
      <w:r w:rsidR="00614020">
        <w:t>,</w:t>
      </w:r>
      <w:r w:rsidR="00345E15">
        <w:t xml:space="preserve"> is </w:t>
      </w:r>
      <w:r w:rsidR="00614020">
        <w:t xml:space="preserve">it </w:t>
      </w:r>
      <w:r w:rsidR="00345E15">
        <w:t xml:space="preserve">that they have considered the biblical evidence for such in a </w:t>
      </w:r>
      <w:r w:rsidR="00015273">
        <w:t xml:space="preserve">sufficiently </w:t>
      </w:r>
      <w:r w:rsidR="00345E15">
        <w:t>mature way to reach their</w:t>
      </w:r>
      <w:r w:rsidR="00614020">
        <w:t xml:space="preserve"> own</w:t>
      </w:r>
      <w:r w:rsidR="00345E15">
        <w:t xml:space="preserve"> conclusion</w:t>
      </w:r>
      <w:r w:rsidR="00046AB4">
        <w:t>s, and take on the responsibilities for them</w:t>
      </w:r>
      <w:r w:rsidR="00345E15">
        <w:t xml:space="preserve">?  </w:t>
      </w:r>
    </w:p>
    <w:p w14:paraId="15041787" w14:textId="77777777" w:rsidR="008E3DDA" w:rsidRPr="00015273" w:rsidRDefault="00E60F39" w:rsidP="00D75711">
      <w:pPr>
        <w:spacing w:after="120"/>
      </w:pPr>
      <w:r>
        <w:t xml:space="preserve">Biblical “faith” is </w:t>
      </w:r>
      <w:r>
        <w:rPr>
          <w:i/>
        </w:rPr>
        <w:t xml:space="preserve">“the assurance of things hoped for, the conviction of things not seen,” </w:t>
      </w:r>
      <w:r>
        <w:rPr>
          <w:u w:val="single"/>
        </w:rPr>
        <w:t>Heb.11:1</w:t>
      </w:r>
      <w:r>
        <w:t xml:space="preserve">.  </w:t>
      </w:r>
      <w:r w:rsidR="00D75711">
        <w:t>Are</w:t>
      </w:r>
      <w:r>
        <w:t xml:space="preserve"> they “mature” enough in their comprehension and thinking to grasp this concept?  </w:t>
      </w:r>
      <w:r>
        <w:rPr>
          <w:u w:val="single"/>
        </w:rPr>
        <w:t>Heb.11:6</w:t>
      </w:r>
      <w:r>
        <w:t xml:space="preserve"> further includes </w:t>
      </w:r>
      <w:r w:rsidR="00D75711">
        <w:t xml:space="preserve">three elements </w:t>
      </w:r>
      <w:r>
        <w:t xml:space="preserve">within the concept of “faith”: </w:t>
      </w:r>
      <w:r w:rsidR="00D75711">
        <w:t xml:space="preserve"> 1) </w:t>
      </w:r>
      <w:r w:rsidRPr="002D1323">
        <w:rPr>
          <w:b/>
        </w:rPr>
        <w:t>Knowledge in the mind-</w:t>
      </w:r>
      <w:r>
        <w:t xml:space="preserve"> </w:t>
      </w:r>
      <w:r w:rsidRPr="00D75711">
        <w:rPr>
          <w:i/>
        </w:rPr>
        <w:t>“believe that He is</w:t>
      </w:r>
      <w:r w:rsidR="00D75711" w:rsidRPr="00D75711">
        <w:rPr>
          <w:i/>
        </w:rPr>
        <w:t>;</w:t>
      </w:r>
      <w:r w:rsidRPr="00D75711">
        <w:rPr>
          <w:i/>
        </w:rPr>
        <w:t>”</w:t>
      </w:r>
      <w:r w:rsidR="00D75711">
        <w:t xml:space="preserve">  2) </w:t>
      </w:r>
      <w:r w:rsidRPr="002D1323">
        <w:rPr>
          <w:b/>
        </w:rPr>
        <w:t>Trust in the heart-</w:t>
      </w:r>
      <w:r>
        <w:t xml:space="preserve"> the concept of </w:t>
      </w:r>
      <w:r w:rsidRPr="00D75711">
        <w:rPr>
          <w:i/>
        </w:rPr>
        <w:t xml:space="preserve">eternal “reward” </w:t>
      </w:r>
      <w:r w:rsidR="00D75711">
        <w:t>requires emotional trust</w:t>
      </w:r>
      <w:r>
        <w:t xml:space="preserve"> </w:t>
      </w:r>
      <w:r w:rsidR="00D75711">
        <w:t xml:space="preserve">based on knowledge and experience; </w:t>
      </w:r>
      <w:r>
        <w:t xml:space="preserve">and, </w:t>
      </w:r>
      <w:r w:rsidR="00D75711">
        <w:t xml:space="preserve">3) </w:t>
      </w:r>
      <w:r w:rsidR="00D75711" w:rsidRPr="002D1323">
        <w:rPr>
          <w:b/>
        </w:rPr>
        <w:t>Obedience in the life-</w:t>
      </w:r>
      <w:r w:rsidR="00D75711">
        <w:t xml:space="preserve"> </w:t>
      </w:r>
      <w:r w:rsidR="00D75711" w:rsidRPr="00D75711">
        <w:rPr>
          <w:i/>
        </w:rPr>
        <w:t xml:space="preserve">“seeking Him” </w:t>
      </w:r>
      <w:r w:rsidR="00D75711">
        <w:t xml:space="preserve">in </w:t>
      </w:r>
      <w:r w:rsidR="002D1323">
        <w:t>conduct and as life’s goal</w:t>
      </w:r>
      <w:r w:rsidR="00D75711">
        <w:t>.</w:t>
      </w:r>
      <w:r>
        <w:t xml:space="preserve">  This is the “faith” that not only pleases God, but is also </w:t>
      </w:r>
      <w:r w:rsidR="00D75711">
        <w:t>prerequisite to baptism.  Is your child “mature” enough to have this kind of belief/faith?</w:t>
      </w:r>
      <w:r w:rsidR="00015273">
        <w:t xml:space="preserve">  If so, great-</w:t>
      </w:r>
      <w:r w:rsidR="002D1323">
        <w:t xml:space="preserve"> if not, tell them to wait. </w:t>
      </w:r>
      <w:r w:rsidR="00015273">
        <w:t xml:space="preserve"> (By the way, if you tell them to wait and they accept that, they’re </w:t>
      </w:r>
      <w:r w:rsidR="00015273">
        <w:rPr>
          <w:i/>
        </w:rPr>
        <w:t xml:space="preserve">probably </w:t>
      </w:r>
      <w:r w:rsidR="00015273">
        <w:t>not ready.)</w:t>
      </w:r>
    </w:p>
    <w:p w14:paraId="5907422D" w14:textId="6CAD050B" w:rsidR="00E73AAC" w:rsidRDefault="00D75711" w:rsidP="00D75711">
      <w:pPr>
        <w:spacing w:after="120"/>
      </w:pPr>
      <w:r>
        <w:t>In addition to the important consi</w:t>
      </w:r>
      <w:r w:rsidR="002D1323">
        <w:t xml:space="preserve">deration of biblical </w:t>
      </w:r>
      <w:r>
        <w:t xml:space="preserve">“belief” and how it is achieved, </w:t>
      </w:r>
      <w:r>
        <w:rPr>
          <w:b/>
        </w:rPr>
        <w:t>motivation</w:t>
      </w:r>
      <w:r>
        <w:t xml:space="preserve"> is also important.  </w:t>
      </w:r>
      <w:r w:rsidR="002D1323">
        <w:t xml:space="preserve">Why do they </w:t>
      </w:r>
      <w:r w:rsidR="002D1323" w:rsidRPr="002D1323">
        <w:rPr>
          <w:b/>
        </w:rPr>
        <w:t>want</w:t>
      </w:r>
      <w:r w:rsidR="002D1323">
        <w:t xml:space="preserve"> to be baptized?</w:t>
      </w:r>
      <w:r>
        <w:t xml:space="preserve">  Ask them, and </w:t>
      </w:r>
      <w:r w:rsidR="002D1323">
        <w:t xml:space="preserve">again </w:t>
      </w:r>
      <w:r>
        <w:t xml:space="preserve">listen very closely and perceptively to their answer(s).  </w:t>
      </w:r>
      <w:r w:rsidR="00C961B7">
        <w:t>If the answer given is along the lines of “You can’t go heaven when you die without being baptized,” or “It’s the right thing to do,” or “Johnny/Suzy is about my age and he/she was baptized,” then they are probably not ready</w:t>
      </w:r>
      <w:r w:rsidR="002D1323">
        <w:t>, and you can appropriately and effectively deal with those concerns</w:t>
      </w:r>
      <w:r w:rsidR="00C961B7">
        <w:t>.  If the answer is something like “For the remission of sins,” you might wa</w:t>
      </w:r>
      <w:r w:rsidR="004B35BF">
        <w:t xml:space="preserve">nt to inquire further to verify </w:t>
      </w:r>
      <w:r w:rsidR="00C961B7">
        <w:t>that they know what “remission” actually means</w:t>
      </w:r>
      <w:r w:rsidR="004B35BF">
        <w:t>.  C</w:t>
      </w:r>
      <w:r w:rsidR="00C961B7">
        <w:t xml:space="preserve">hildren “raised” in godly homes and </w:t>
      </w:r>
      <w:r w:rsidR="002D1323">
        <w:t>church</w:t>
      </w:r>
      <w:r w:rsidR="004B35BF">
        <w:t>es</w:t>
      </w:r>
      <w:r w:rsidR="002D1323">
        <w:t xml:space="preserve"> have heard this phrase many times, and thus may know it’s the “right” answer, and can parrot it without rea</w:t>
      </w:r>
      <w:r w:rsidR="004B35BF">
        <w:t xml:space="preserve">lly understanding what it means.  </w:t>
      </w:r>
      <w:r w:rsidR="00C961B7">
        <w:t>Additionally, you can ask wha</w:t>
      </w:r>
      <w:r w:rsidR="003405D6">
        <w:t xml:space="preserve">t “sins” they mean.  Is it </w:t>
      </w:r>
      <w:r w:rsidR="00614020">
        <w:t xml:space="preserve">childish </w:t>
      </w:r>
      <w:r w:rsidR="003405D6">
        <w:t>“misbehavior,” not doing as Mom or Dad said, breaking</w:t>
      </w:r>
      <w:r w:rsidR="002D1323">
        <w:t xml:space="preserve"> “family rules,” </w:t>
      </w:r>
      <w:r w:rsidR="003405D6">
        <w:t>or violating God’s law?  Do they really understand the biblical concepts of “sin” and “guilt,” or do they just feel bad for misbehavior</w:t>
      </w:r>
      <w:r w:rsidR="004B35BF">
        <w:t xml:space="preserve"> and want to please (or get out of trouble with) Mom and Dad</w:t>
      </w:r>
      <w:r w:rsidR="003405D6">
        <w:t xml:space="preserve">?  These questions point to a simple but important factor:  </w:t>
      </w:r>
      <w:r w:rsidR="003405D6" w:rsidRPr="00614020">
        <w:rPr>
          <w:b/>
        </w:rPr>
        <w:t>Are they mature enough to begin seeing and shifting to God’s authority over yours as parents?</w:t>
      </w:r>
      <w:r w:rsidR="003405D6">
        <w:t xml:space="preserve"> </w:t>
      </w:r>
      <w:r w:rsidR="004B35BF">
        <w:t xml:space="preserve"> </w:t>
      </w:r>
      <w:r w:rsidR="00614020">
        <w:t xml:space="preserve">In their understanding, </w:t>
      </w:r>
      <w:r w:rsidR="00614020">
        <w:rPr>
          <w:i/>
        </w:rPr>
        <w:t xml:space="preserve">who </w:t>
      </w:r>
      <w:r w:rsidR="00614020">
        <w:t>is the ultimate authority in and over their lives?  Is it God, or is it still you as parents?  I</w:t>
      </w:r>
      <w:r w:rsidR="004B35BF">
        <w:t xml:space="preserve">f </w:t>
      </w:r>
      <w:r w:rsidR="00614020">
        <w:t>it’</w:t>
      </w:r>
      <w:r w:rsidR="004B35BF">
        <w:t>s</w:t>
      </w:r>
      <w:r w:rsidR="00614020">
        <w:t xml:space="preserve"> God</w:t>
      </w:r>
      <w:r w:rsidR="004B35BF">
        <w:t xml:space="preserve">, great- if not, tell them to wait. </w:t>
      </w:r>
    </w:p>
    <w:p w14:paraId="068291AA" w14:textId="77777777" w:rsidR="00D75711" w:rsidRDefault="00E73AAC" w:rsidP="00D75711">
      <w:pPr>
        <w:spacing w:after="120"/>
      </w:pPr>
      <w:r>
        <w:lastRenderedPageBreak/>
        <w:t xml:space="preserve">Baptism is a </w:t>
      </w:r>
      <w:r w:rsidRPr="00E73AAC">
        <w:rPr>
          <w:b/>
        </w:rPr>
        <w:t>spiritually</w:t>
      </w:r>
      <w:r>
        <w:t xml:space="preserve"> </w:t>
      </w:r>
      <w:r>
        <w:rPr>
          <w:b/>
        </w:rPr>
        <w:t>mature</w:t>
      </w:r>
      <w:r>
        <w:t xml:space="preserve"> decision.  Are they manifesting “spiritual maturity” in other decisions and activities</w:t>
      </w:r>
      <w:r w:rsidR="004B35BF">
        <w:t xml:space="preserve"> of their lives</w:t>
      </w:r>
      <w:r>
        <w:t xml:space="preserve">?  Are they interested in and worshiping </w:t>
      </w:r>
      <w:r>
        <w:rPr>
          <w:i/>
        </w:rPr>
        <w:t xml:space="preserve">“in spirit and truth” </w:t>
      </w:r>
      <w:r>
        <w:t xml:space="preserve">in a way that demonstrates </w:t>
      </w:r>
      <w:r w:rsidR="004B35BF">
        <w:t xml:space="preserve">at least the beginnings of </w:t>
      </w:r>
      <w:r>
        <w:t xml:space="preserve">maturity? I’m not trying to get “the cart before the horse” here.  I realize that baptism is being </w:t>
      </w:r>
      <w:r>
        <w:rPr>
          <w:i/>
        </w:rPr>
        <w:t xml:space="preserve">“born again” </w:t>
      </w:r>
      <w:r>
        <w:t xml:space="preserve">into spiritual infancy from which we must grow into spiritual maturity.  But we do need to understand that baptism is predicated on “grown-up” </w:t>
      </w:r>
      <w:r w:rsidR="00071665">
        <w:t xml:space="preserve">concepts and prerequisites, and being a Christian includes “grown-up” responsibilities.  Is your child ready to begin taking on the adult responsibilities of being a </w:t>
      </w:r>
      <w:r w:rsidR="00071665">
        <w:rPr>
          <w:i/>
        </w:rPr>
        <w:t xml:space="preserve">“disciple” </w:t>
      </w:r>
      <w:r w:rsidR="00071665">
        <w:t xml:space="preserve">and </w:t>
      </w:r>
      <w:r w:rsidR="00071665">
        <w:rPr>
          <w:i/>
        </w:rPr>
        <w:t xml:space="preserve">learning </w:t>
      </w:r>
      <w:r w:rsidR="00071665">
        <w:t xml:space="preserve">and </w:t>
      </w:r>
      <w:r w:rsidR="00071665">
        <w:rPr>
          <w:i/>
        </w:rPr>
        <w:t xml:space="preserve">following “all that I (Jesus) commanded,” </w:t>
      </w:r>
      <w:r w:rsidR="00071665">
        <w:rPr>
          <w:u w:val="single"/>
        </w:rPr>
        <w:t>Matt.28:20</w:t>
      </w:r>
      <w:r w:rsidR="00071665">
        <w:t xml:space="preserve">? </w:t>
      </w:r>
      <w:r w:rsidR="004B35BF">
        <w:t xml:space="preserve"> Are they ready to begin </w:t>
      </w:r>
      <w:r w:rsidR="004B35BF">
        <w:rPr>
          <w:i/>
        </w:rPr>
        <w:t xml:space="preserve">“seeking first His kingdom and His righteousness” </w:t>
      </w:r>
      <w:r w:rsidR="004B35BF">
        <w:t xml:space="preserve">in their lives, </w:t>
      </w:r>
      <w:r w:rsidR="004B35BF">
        <w:rPr>
          <w:u w:val="single"/>
        </w:rPr>
        <w:t>Matt.6:33</w:t>
      </w:r>
      <w:r w:rsidR="004B35BF">
        <w:t xml:space="preserve">?  Or, are they just going back to being “kids” after they’re baptized?  </w:t>
      </w:r>
    </w:p>
    <w:p w14:paraId="41D62F1A" w14:textId="534A0AF7" w:rsidR="00DC5012" w:rsidRDefault="004B35BF" w:rsidP="00D75711">
      <w:pPr>
        <w:spacing w:after="120"/>
      </w:pPr>
      <w:r>
        <w:t xml:space="preserve">When Philip </w:t>
      </w:r>
      <w:r w:rsidR="004156C9">
        <w:t xml:space="preserve">preached </w:t>
      </w:r>
      <w:r w:rsidR="004156C9">
        <w:rPr>
          <w:i/>
        </w:rPr>
        <w:t xml:space="preserve">“the good news about the kingdom of God and the name of Jesus Christ,” </w:t>
      </w:r>
      <w:r w:rsidR="004156C9">
        <w:t xml:space="preserve">the Samaritans </w:t>
      </w:r>
      <w:r w:rsidR="004156C9">
        <w:rPr>
          <w:i/>
        </w:rPr>
        <w:t xml:space="preserve">“believed” </w:t>
      </w:r>
      <w:r w:rsidR="004156C9">
        <w:t xml:space="preserve">and were </w:t>
      </w:r>
      <w:r w:rsidR="004156C9">
        <w:rPr>
          <w:i/>
        </w:rPr>
        <w:t xml:space="preserve">“baptized, men and women alike,” </w:t>
      </w:r>
      <w:r w:rsidR="004156C9">
        <w:rPr>
          <w:u w:val="single"/>
        </w:rPr>
        <w:t>Acts 8:37</w:t>
      </w:r>
      <w:r w:rsidR="004156C9">
        <w:t xml:space="preserve">.  I’m not suggesting that someone must be “21 and legal” to be immersed into Christ.  But I am saying that baptism is an “adult” decision with “adult” consequences and responsibilities attached.  Do you trust your child(ren) with </w:t>
      </w:r>
      <w:r w:rsidR="004156C9">
        <w:rPr>
          <w:i/>
        </w:rPr>
        <w:t xml:space="preserve">other </w:t>
      </w:r>
      <w:r w:rsidR="004156C9">
        <w:t xml:space="preserve">“adult” decisions yet?  If not, then my advice (for whatever you consider such to be worth) is not </w:t>
      </w:r>
      <w:r w:rsidR="00046AB4">
        <w:t xml:space="preserve">to </w:t>
      </w:r>
      <w:r w:rsidR="004156C9">
        <w:t>trust them with the decision to be baptized until you do.  I understand, because I’ve been there too, that you fear that they may not be “as interested” later as adults as they are now as children.  That’s a legitimate concern and real possibility, but such doesn’t warrant allowing those not mature enough in their understanding or abilities to do something for which they are just n</w:t>
      </w:r>
      <w:r w:rsidR="00EC6013">
        <w:t xml:space="preserve">ot </w:t>
      </w:r>
      <w:r w:rsidR="004156C9">
        <w:t xml:space="preserve">ready…. </w:t>
      </w:r>
      <w:r w:rsidR="00EC6013">
        <w:t xml:space="preserve">or </w:t>
      </w:r>
      <w:r w:rsidR="004156C9">
        <w:t xml:space="preserve">at least not </w:t>
      </w:r>
      <w:r w:rsidR="00EC6013">
        <w:t xml:space="preserve">ready </w:t>
      </w:r>
      <w:r w:rsidR="004156C9">
        <w:t xml:space="preserve">yet. </w:t>
      </w:r>
    </w:p>
    <w:p w14:paraId="5A1AEE03" w14:textId="242C8E84" w:rsidR="004B35BF" w:rsidRPr="004156C9" w:rsidRDefault="00DC5012" w:rsidP="00D75711">
      <w:pPr>
        <w:spacing w:after="120"/>
      </w:pPr>
      <w:r>
        <w:t xml:space="preserve">The desire to be baptized, even in those not yet ready for it, is a good thing.  But it is a “spark” that needs to be nurtured and fed until it matures into full flame, rather than doused </w:t>
      </w:r>
      <w:r w:rsidR="00F375B5">
        <w:t xml:space="preserve">with the fuel of baptism too early.  To switch metaphors, those physically born </w:t>
      </w:r>
      <w:r w:rsidR="00F375B5" w:rsidRPr="00F375B5">
        <w:rPr>
          <w:i/>
        </w:rPr>
        <w:t>prematurely</w:t>
      </w:r>
      <w:r w:rsidR="00F375B5">
        <w:t xml:space="preserve"> often do not survive, or at least have a much more difficult time doing so than those who have properly gestated to full term.  As is frequently the case, physical things illustrate spiritual things- those spiritually</w:t>
      </w:r>
      <w:bookmarkStart w:id="0" w:name="_GoBack"/>
      <w:bookmarkEnd w:id="0"/>
      <w:r w:rsidR="00F375B5">
        <w:t xml:space="preserve"> </w:t>
      </w:r>
      <w:r w:rsidR="00F375B5">
        <w:rPr>
          <w:i/>
        </w:rPr>
        <w:t xml:space="preserve">“born again” </w:t>
      </w:r>
      <w:r w:rsidR="00F375B5">
        <w:t xml:space="preserve">prematurely have similar challenges.  </w:t>
      </w:r>
      <w:r w:rsidR="00F375B5">
        <w:rPr>
          <w:i/>
        </w:rPr>
        <w:t xml:space="preserve"> </w:t>
      </w:r>
      <w:r w:rsidR="00F375B5">
        <w:t xml:space="preserve">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sectPr w:rsidR="004B35BF" w:rsidRPr="004156C9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030"/>
    <w:multiLevelType w:val="hybridMultilevel"/>
    <w:tmpl w:val="660E9476"/>
    <w:lvl w:ilvl="0" w:tplc="9CC60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EFC"/>
    <w:multiLevelType w:val="hybridMultilevel"/>
    <w:tmpl w:val="E76EE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BF8"/>
    <w:multiLevelType w:val="hybridMultilevel"/>
    <w:tmpl w:val="F20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A"/>
    <w:rsid w:val="00015273"/>
    <w:rsid w:val="00046AB4"/>
    <w:rsid w:val="00071665"/>
    <w:rsid w:val="002D1323"/>
    <w:rsid w:val="003405D6"/>
    <w:rsid w:val="00345E15"/>
    <w:rsid w:val="004156C9"/>
    <w:rsid w:val="004679D7"/>
    <w:rsid w:val="004B35BF"/>
    <w:rsid w:val="00614020"/>
    <w:rsid w:val="008E3DDA"/>
    <w:rsid w:val="00AB6DA4"/>
    <w:rsid w:val="00B86854"/>
    <w:rsid w:val="00C961B7"/>
    <w:rsid w:val="00D75711"/>
    <w:rsid w:val="00DB4A3D"/>
    <w:rsid w:val="00DC5012"/>
    <w:rsid w:val="00E60F39"/>
    <w:rsid w:val="00E73AAC"/>
    <w:rsid w:val="00EC6013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96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912</Words>
  <Characters>5202</Characters>
  <Application>Microsoft Macintosh Word</Application>
  <DocSecurity>0</DocSecurity>
  <Lines>43</Lines>
  <Paragraphs>12</Paragraphs>
  <ScaleCrop>false</ScaleCrop>
  <Company>Southside Church of Christ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2021-07-27T15:41:00Z</cp:lastPrinted>
  <dcterms:created xsi:type="dcterms:W3CDTF">2021-07-27T13:45:00Z</dcterms:created>
  <dcterms:modified xsi:type="dcterms:W3CDTF">2021-07-27T16:19:00Z</dcterms:modified>
</cp:coreProperties>
</file>