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FE" w:rsidRDefault="004A01FE" w:rsidP="004A01FE">
      <w:pPr>
        <w:rPr>
          <w:b/>
        </w:rPr>
      </w:pPr>
      <w:r>
        <w:rPr>
          <w:b/>
          <w:noProof/>
        </w:rPr>
        <w:drawing>
          <wp:inline distT="0" distB="0" distL="0" distR="0" wp14:anchorId="23907F8D" wp14:editId="7979FA18">
            <wp:extent cx="6857525" cy="91433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a:extLst>
                        <a:ext uri="{28A0092B-C50C-407E-A947-70E740481C1C}">
                          <a14:useLocalDpi xmlns:a14="http://schemas.microsoft.com/office/drawing/2010/main" val="0"/>
                        </a:ext>
                      </a:extLst>
                    </a:blip>
                    <a:stretch>
                      <a:fillRect/>
                    </a:stretch>
                  </pic:blipFill>
                  <pic:spPr>
                    <a:xfrm>
                      <a:off x="0" y="0"/>
                      <a:ext cx="6857525" cy="9143365"/>
                    </a:xfrm>
                    <a:prstGeom prst="rect">
                      <a:avLst/>
                    </a:prstGeom>
                  </pic:spPr>
                </pic:pic>
              </a:graphicData>
            </a:graphic>
          </wp:inline>
        </w:drawing>
      </w:r>
    </w:p>
    <w:p w:rsidR="004A01FE" w:rsidRPr="00B5128A" w:rsidRDefault="004A01FE" w:rsidP="004A01FE">
      <w:pPr>
        <w:ind w:left="58"/>
        <w:jc w:val="center"/>
        <w:rPr>
          <w:b/>
          <w:u w:val="single"/>
        </w:rPr>
      </w:pPr>
      <w:r w:rsidRPr="00B5128A">
        <w:rPr>
          <w:b/>
          <w:u w:val="single"/>
        </w:rPr>
        <w:lastRenderedPageBreak/>
        <w:t>Leadership Lessons from the Life of Moses</w:t>
      </w:r>
      <w:r>
        <w:rPr>
          <w:b/>
          <w:u w:val="single"/>
        </w:rPr>
        <w:t>, Volume I</w:t>
      </w:r>
    </w:p>
    <w:p w:rsidR="004A01FE" w:rsidRPr="00B24B02" w:rsidRDefault="004A01FE" w:rsidP="004A01FE">
      <w:pPr>
        <w:ind w:left="58"/>
        <w:jc w:val="center"/>
        <w:rPr>
          <w:b/>
        </w:rPr>
      </w:pPr>
      <w:r>
        <w:rPr>
          <w:b/>
        </w:rPr>
        <w:t>Table of Contents</w:t>
      </w:r>
    </w:p>
    <w:p w:rsidR="004A01FE" w:rsidRDefault="004A01FE" w:rsidP="004A01FE">
      <w:r>
        <w:rPr>
          <w:u w:val="single"/>
        </w:rPr>
        <w:t>Lesson</w:t>
      </w:r>
    </w:p>
    <w:p w:rsidR="004A01FE" w:rsidRDefault="004A01FE" w:rsidP="004A01FE">
      <w:pPr>
        <w:ind w:firstLine="662"/>
      </w:pPr>
    </w:p>
    <w:p w:rsidR="004A01FE" w:rsidRDefault="004A01FE" w:rsidP="004A01FE">
      <w:pPr>
        <w:spacing w:after="240"/>
      </w:pPr>
      <w:r>
        <w:t xml:space="preserve">1.   Preparation of Mind- Education is Important, </w:t>
      </w:r>
      <w:r>
        <w:rPr>
          <w:u w:val="single"/>
        </w:rPr>
        <w:t>Ex.2</w:t>
      </w:r>
      <w:proofErr w:type="gramStart"/>
      <w:r>
        <w:rPr>
          <w:u w:val="single"/>
        </w:rPr>
        <w:t>:1</w:t>
      </w:r>
      <w:proofErr w:type="gramEnd"/>
      <w:r>
        <w:rPr>
          <w:u w:val="single"/>
        </w:rPr>
        <w:t>-10</w:t>
      </w:r>
    </w:p>
    <w:p w:rsidR="004A01FE" w:rsidRDefault="004A01FE" w:rsidP="004A01FE">
      <w:pPr>
        <w:spacing w:after="240"/>
      </w:pPr>
      <w:r>
        <w:t xml:space="preserve">2.   Preparation of Heart- Having Compassion for Those to be Led, </w:t>
      </w:r>
      <w:r>
        <w:rPr>
          <w:u w:val="single"/>
        </w:rPr>
        <w:t>Ex.2</w:t>
      </w:r>
      <w:proofErr w:type="gramStart"/>
      <w:r>
        <w:rPr>
          <w:u w:val="single"/>
        </w:rPr>
        <w:t>:11</w:t>
      </w:r>
      <w:proofErr w:type="gramEnd"/>
      <w:r>
        <w:rPr>
          <w:u w:val="single"/>
        </w:rPr>
        <w:t>-13</w:t>
      </w:r>
      <w:r>
        <w:tab/>
      </w:r>
    </w:p>
    <w:p w:rsidR="004A01FE" w:rsidRPr="0090564E" w:rsidRDefault="004A01FE" w:rsidP="004A01FE">
      <w:pPr>
        <w:spacing w:after="240"/>
      </w:pPr>
      <w:r>
        <w:t xml:space="preserve">3.   Preparation of Life- Commitment and Hard Choices are Required, </w:t>
      </w:r>
      <w:r>
        <w:rPr>
          <w:u w:val="single"/>
        </w:rPr>
        <w:t>Heb.11</w:t>
      </w:r>
      <w:proofErr w:type="gramStart"/>
      <w:r>
        <w:rPr>
          <w:u w:val="single"/>
        </w:rPr>
        <w:t>:24</w:t>
      </w:r>
      <w:proofErr w:type="gramEnd"/>
      <w:r>
        <w:rPr>
          <w:u w:val="single"/>
        </w:rPr>
        <w:t>-27</w:t>
      </w:r>
    </w:p>
    <w:p w:rsidR="004A01FE" w:rsidRPr="0090564E" w:rsidRDefault="004A01FE" w:rsidP="004A01FE">
      <w:pPr>
        <w:spacing w:after="240"/>
        <w:rPr>
          <w:u w:val="single"/>
        </w:rPr>
      </w:pPr>
      <w:r>
        <w:t xml:space="preserve">4.   Preparation of Relations- From, In, and Through Family, </w:t>
      </w:r>
      <w:r>
        <w:rPr>
          <w:u w:val="single"/>
        </w:rPr>
        <w:t>Ex.2</w:t>
      </w:r>
      <w:proofErr w:type="gramStart"/>
      <w:r>
        <w:rPr>
          <w:u w:val="single"/>
        </w:rPr>
        <w:t>:16</w:t>
      </w:r>
      <w:proofErr w:type="gramEnd"/>
      <w:r>
        <w:rPr>
          <w:u w:val="single"/>
        </w:rPr>
        <w:t>-22</w:t>
      </w:r>
      <w:r>
        <w:t xml:space="preserve">; </w:t>
      </w:r>
      <w:r>
        <w:rPr>
          <w:u w:val="single"/>
        </w:rPr>
        <w:t>4:24-30</w:t>
      </w:r>
    </w:p>
    <w:p w:rsidR="004A01FE" w:rsidRPr="0090564E" w:rsidRDefault="004A01FE" w:rsidP="004A01FE">
      <w:pPr>
        <w:spacing w:after="240"/>
        <w:rPr>
          <w:u w:val="single"/>
        </w:rPr>
      </w:pPr>
      <w:r>
        <w:t xml:space="preserve">5.   Preparation of Power and Purpose- Allied </w:t>
      </w:r>
      <w:r w:rsidRPr="00E0526A">
        <w:rPr>
          <w:i/>
        </w:rPr>
        <w:t>with</w:t>
      </w:r>
      <w:r>
        <w:t xml:space="preserve"> God for </w:t>
      </w:r>
      <w:r w:rsidRPr="00E0526A">
        <w:rPr>
          <w:i/>
        </w:rPr>
        <w:t>His</w:t>
      </w:r>
      <w:r>
        <w:t xml:space="preserve"> Purposes, </w:t>
      </w:r>
      <w:r>
        <w:rPr>
          <w:u w:val="single"/>
        </w:rPr>
        <w:t>Ex.3</w:t>
      </w:r>
      <w:proofErr w:type="gramStart"/>
      <w:r>
        <w:rPr>
          <w:u w:val="single"/>
        </w:rPr>
        <w:t>:4</w:t>
      </w:r>
      <w:proofErr w:type="gramEnd"/>
      <w:r>
        <w:rPr>
          <w:u w:val="single"/>
        </w:rPr>
        <w:t xml:space="preserve"> - 4:10</w:t>
      </w:r>
    </w:p>
    <w:p w:rsidR="004A01FE" w:rsidRPr="0090564E" w:rsidRDefault="004A01FE" w:rsidP="004A01FE">
      <w:pPr>
        <w:spacing w:after="240"/>
        <w:rPr>
          <w:u w:val="single"/>
        </w:rPr>
      </w:pPr>
      <w:r>
        <w:t xml:space="preserve">6.   Preparation of Support- Get the Family On Board, </w:t>
      </w:r>
      <w:r>
        <w:rPr>
          <w:u w:val="single"/>
        </w:rPr>
        <w:t>Ex.4</w:t>
      </w:r>
      <w:proofErr w:type="gramStart"/>
      <w:r>
        <w:rPr>
          <w:u w:val="single"/>
        </w:rPr>
        <w:t>:18</w:t>
      </w:r>
      <w:proofErr w:type="gramEnd"/>
      <w:r>
        <w:rPr>
          <w:u w:val="single"/>
        </w:rPr>
        <w:t>-20,27-30</w:t>
      </w:r>
    </w:p>
    <w:p w:rsidR="004A01FE" w:rsidRPr="0074726A" w:rsidRDefault="004A01FE" w:rsidP="004A01FE">
      <w:pPr>
        <w:spacing w:after="240"/>
        <w:rPr>
          <w:u w:val="single"/>
        </w:rPr>
      </w:pPr>
      <w:r>
        <w:t xml:space="preserve">7.   God Doesn’t Accept Excuses, But Provides Ways, </w:t>
      </w:r>
      <w:r>
        <w:rPr>
          <w:u w:val="single"/>
        </w:rPr>
        <w:t>Ex.4</w:t>
      </w:r>
      <w:proofErr w:type="gramStart"/>
      <w:r>
        <w:rPr>
          <w:u w:val="single"/>
        </w:rPr>
        <w:t>:10</w:t>
      </w:r>
      <w:proofErr w:type="gramEnd"/>
      <w:r>
        <w:rPr>
          <w:u w:val="single"/>
        </w:rPr>
        <w:t>-17</w:t>
      </w:r>
    </w:p>
    <w:p w:rsidR="004A01FE" w:rsidRDefault="004A01FE" w:rsidP="004A01FE">
      <w:pPr>
        <w:spacing w:after="240"/>
      </w:pPr>
      <w:r>
        <w:t xml:space="preserve">8.   You Don’t Have to Always Understand “Why?” </w:t>
      </w:r>
      <w:r>
        <w:rPr>
          <w:u w:val="single"/>
        </w:rPr>
        <w:t>Ex.4</w:t>
      </w:r>
      <w:proofErr w:type="gramStart"/>
      <w:r>
        <w:rPr>
          <w:u w:val="single"/>
        </w:rPr>
        <w:t>:21</w:t>
      </w:r>
      <w:proofErr w:type="gramEnd"/>
      <w:r>
        <w:rPr>
          <w:u w:val="single"/>
        </w:rPr>
        <w:t>-23</w:t>
      </w:r>
      <w:r>
        <w:tab/>
      </w:r>
      <w:r>
        <w:tab/>
      </w:r>
    </w:p>
    <w:p w:rsidR="004A01FE" w:rsidRDefault="004A01FE" w:rsidP="004A01FE">
      <w:pPr>
        <w:spacing w:after="240"/>
      </w:pPr>
      <w:r>
        <w:t xml:space="preserve">9.   Leadership Doesn’t Excuse You from Family Responsibilities, </w:t>
      </w:r>
      <w:r>
        <w:rPr>
          <w:u w:val="single"/>
        </w:rPr>
        <w:t>Ex.4</w:t>
      </w:r>
      <w:proofErr w:type="gramStart"/>
      <w:r>
        <w:rPr>
          <w:u w:val="single"/>
        </w:rPr>
        <w:t>:24</w:t>
      </w:r>
      <w:proofErr w:type="gramEnd"/>
      <w:r>
        <w:rPr>
          <w:u w:val="single"/>
        </w:rPr>
        <w:t>-26</w:t>
      </w:r>
    </w:p>
    <w:p w:rsidR="004A01FE" w:rsidRDefault="004A01FE" w:rsidP="004A01FE">
      <w:r>
        <w:t xml:space="preserve">10. Make God’s </w:t>
      </w:r>
      <w:r w:rsidRPr="00E0526A">
        <w:rPr>
          <w:i/>
        </w:rPr>
        <w:t>Precepts</w:t>
      </w:r>
      <w:r>
        <w:t xml:space="preserve"> and </w:t>
      </w:r>
      <w:r w:rsidRPr="00E0526A">
        <w:rPr>
          <w:i/>
        </w:rPr>
        <w:t>Plan</w:t>
      </w:r>
      <w:r>
        <w:t xml:space="preserve"> Plain- </w:t>
      </w:r>
    </w:p>
    <w:p w:rsidR="004A01FE" w:rsidRDefault="004A01FE" w:rsidP="004A01FE">
      <w:pPr>
        <w:spacing w:after="240"/>
      </w:pPr>
      <w:r>
        <w:t xml:space="preserve"> </w:t>
      </w:r>
      <w:r>
        <w:tab/>
        <w:t xml:space="preserve">Involve Those To Be Led in the Process, </w:t>
      </w:r>
      <w:r>
        <w:rPr>
          <w:u w:val="single"/>
        </w:rPr>
        <w:t>Ex.4</w:t>
      </w:r>
      <w:proofErr w:type="gramStart"/>
      <w:r>
        <w:rPr>
          <w:u w:val="single"/>
        </w:rPr>
        <w:t>:29</w:t>
      </w:r>
      <w:proofErr w:type="gramEnd"/>
      <w:r>
        <w:rPr>
          <w:u w:val="single"/>
        </w:rPr>
        <w:t>-31</w:t>
      </w:r>
      <w:r>
        <w:t xml:space="preserve"> </w:t>
      </w:r>
      <w:r>
        <w:tab/>
      </w:r>
      <w:r>
        <w:tab/>
      </w:r>
      <w:r>
        <w:tab/>
      </w:r>
      <w:r>
        <w:tab/>
      </w:r>
      <w:r>
        <w:tab/>
      </w:r>
    </w:p>
    <w:p w:rsidR="004A01FE" w:rsidRDefault="004A01FE" w:rsidP="004A01FE">
      <w:pPr>
        <w:spacing w:after="240"/>
      </w:pPr>
      <w:r>
        <w:t xml:space="preserve">11. Try the “Easy Way” First, </w:t>
      </w:r>
      <w:r>
        <w:rPr>
          <w:u w:val="single"/>
        </w:rPr>
        <w:t>Ex.5</w:t>
      </w:r>
      <w:proofErr w:type="gramStart"/>
      <w:r>
        <w:rPr>
          <w:u w:val="single"/>
        </w:rPr>
        <w:t>:1</w:t>
      </w:r>
      <w:proofErr w:type="gramEnd"/>
      <w:r>
        <w:rPr>
          <w:u w:val="single"/>
        </w:rPr>
        <w:t>-3</w:t>
      </w:r>
    </w:p>
    <w:p w:rsidR="004A01FE" w:rsidRDefault="004A01FE" w:rsidP="004A01FE">
      <w:pPr>
        <w:spacing w:after="240"/>
      </w:pPr>
      <w:r>
        <w:t xml:space="preserve">12. There Will be “Pushback,” </w:t>
      </w:r>
      <w:r>
        <w:rPr>
          <w:u w:val="single"/>
        </w:rPr>
        <w:t>Ex.5</w:t>
      </w:r>
      <w:proofErr w:type="gramStart"/>
      <w:r>
        <w:rPr>
          <w:u w:val="single"/>
        </w:rPr>
        <w:t>:4</w:t>
      </w:r>
      <w:proofErr w:type="gramEnd"/>
      <w:r>
        <w:rPr>
          <w:u w:val="single"/>
        </w:rPr>
        <w:t>-9</w:t>
      </w:r>
    </w:p>
    <w:p w:rsidR="004A01FE" w:rsidRDefault="004A01FE" w:rsidP="004A01FE">
      <w:r>
        <w:t xml:space="preserve">13. It May Get Worse Before It Gets Better- </w:t>
      </w:r>
    </w:p>
    <w:p w:rsidR="004A01FE" w:rsidRPr="0074726A" w:rsidRDefault="004A01FE" w:rsidP="004A01FE">
      <w:pPr>
        <w:spacing w:after="240"/>
      </w:pPr>
      <w:r>
        <w:t xml:space="preserve"> </w:t>
      </w:r>
      <w:r>
        <w:tab/>
        <w:t xml:space="preserve">Initially, You May Have to Work Harder, </w:t>
      </w:r>
      <w:r>
        <w:rPr>
          <w:u w:val="single"/>
        </w:rPr>
        <w:t>Ex.5</w:t>
      </w:r>
      <w:proofErr w:type="gramStart"/>
      <w:r>
        <w:rPr>
          <w:u w:val="single"/>
        </w:rPr>
        <w:t>:10</w:t>
      </w:r>
      <w:proofErr w:type="gramEnd"/>
      <w:r>
        <w:rPr>
          <w:u w:val="single"/>
        </w:rPr>
        <w:t>-19</w:t>
      </w:r>
    </w:p>
    <w:p w:rsidR="004A01FE" w:rsidRDefault="004A01FE" w:rsidP="004A01FE">
      <w:pPr>
        <w:spacing w:after="240"/>
      </w:pPr>
      <w:r>
        <w:t xml:space="preserve">14. Those To Be Led May Not Always See “the Big Picture,” </w:t>
      </w:r>
      <w:r>
        <w:rPr>
          <w:u w:val="single"/>
        </w:rPr>
        <w:t>Ex.5</w:t>
      </w:r>
      <w:proofErr w:type="gramStart"/>
      <w:r>
        <w:rPr>
          <w:u w:val="single"/>
        </w:rPr>
        <w:t>:20</w:t>
      </w:r>
      <w:proofErr w:type="gramEnd"/>
      <w:r>
        <w:rPr>
          <w:u w:val="single"/>
        </w:rPr>
        <w:t>-21</w:t>
      </w:r>
    </w:p>
    <w:p w:rsidR="004A01FE" w:rsidRPr="0074726A" w:rsidRDefault="004A01FE" w:rsidP="004A01FE">
      <w:pPr>
        <w:spacing w:after="240"/>
        <w:rPr>
          <w:u w:val="single"/>
        </w:rPr>
      </w:pPr>
      <w:r>
        <w:t xml:space="preserve">15. It’s OK to be Discouraged and Cry Out to the Lord…  </w:t>
      </w:r>
      <w:r>
        <w:rPr>
          <w:u w:val="single"/>
        </w:rPr>
        <w:t>Ex.5</w:t>
      </w:r>
      <w:proofErr w:type="gramStart"/>
      <w:r>
        <w:rPr>
          <w:u w:val="single"/>
        </w:rPr>
        <w:t>:22</w:t>
      </w:r>
      <w:proofErr w:type="gramEnd"/>
      <w:r>
        <w:rPr>
          <w:u w:val="single"/>
        </w:rPr>
        <w:t>-23</w:t>
      </w:r>
    </w:p>
    <w:p w:rsidR="004A01FE" w:rsidRPr="00C27E4C" w:rsidRDefault="004A01FE" w:rsidP="004A01FE">
      <w:pPr>
        <w:spacing w:after="240"/>
      </w:pPr>
      <w:r>
        <w:t xml:space="preserve">16. But He Will Remind You of His </w:t>
      </w:r>
      <w:r w:rsidRPr="00E0526A">
        <w:rPr>
          <w:i/>
        </w:rPr>
        <w:t>Time, Plan, Promises,</w:t>
      </w:r>
      <w:r>
        <w:t xml:space="preserve"> and </w:t>
      </w:r>
      <w:r w:rsidRPr="00E0526A">
        <w:rPr>
          <w:i/>
        </w:rPr>
        <w:t>Power</w:t>
      </w:r>
      <w:r>
        <w:t xml:space="preserve">, </w:t>
      </w:r>
      <w:r>
        <w:rPr>
          <w:u w:val="single"/>
        </w:rPr>
        <w:t>Ex.6</w:t>
      </w:r>
      <w:proofErr w:type="gramStart"/>
      <w:r>
        <w:rPr>
          <w:u w:val="single"/>
        </w:rPr>
        <w:t>:1</w:t>
      </w:r>
      <w:proofErr w:type="gramEnd"/>
      <w:r>
        <w:rPr>
          <w:u w:val="single"/>
        </w:rPr>
        <w:t>-8</w:t>
      </w:r>
    </w:p>
    <w:p w:rsidR="004A01FE" w:rsidRPr="00C27E4C" w:rsidRDefault="004A01FE" w:rsidP="004A01FE">
      <w:pPr>
        <w:spacing w:after="240"/>
        <w:rPr>
          <w:u w:val="single"/>
        </w:rPr>
      </w:pPr>
      <w:r>
        <w:t xml:space="preserve">17. Some Can’t See the </w:t>
      </w:r>
      <w:r>
        <w:rPr>
          <w:i/>
        </w:rPr>
        <w:t xml:space="preserve">Light at the End </w:t>
      </w:r>
      <w:r>
        <w:t xml:space="preserve">for the </w:t>
      </w:r>
      <w:r>
        <w:rPr>
          <w:i/>
        </w:rPr>
        <w:t xml:space="preserve">Darkness of the Tunnel, </w:t>
      </w:r>
      <w:r>
        <w:rPr>
          <w:u w:val="single"/>
        </w:rPr>
        <w:t>Ex.6</w:t>
      </w:r>
      <w:proofErr w:type="gramStart"/>
      <w:r>
        <w:rPr>
          <w:u w:val="single"/>
        </w:rPr>
        <w:t>:9</w:t>
      </w:r>
      <w:proofErr w:type="gramEnd"/>
    </w:p>
    <w:p w:rsidR="004A01FE" w:rsidRDefault="004A01FE" w:rsidP="004A01FE">
      <w:r>
        <w:t xml:space="preserve">18. God Doesn’t Accept Excuses- </w:t>
      </w:r>
    </w:p>
    <w:p w:rsidR="004A01FE" w:rsidRDefault="004A01FE" w:rsidP="004A01FE">
      <w:pPr>
        <w:spacing w:after="240"/>
        <w:ind w:firstLine="720"/>
      </w:pPr>
      <w:r>
        <w:t xml:space="preserve">Especially from Those He has </w:t>
      </w:r>
      <w:r>
        <w:rPr>
          <w:i/>
        </w:rPr>
        <w:t xml:space="preserve">Prepared </w:t>
      </w:r>
      <w:r>
        <w:t xml:space="preserve">and </w:t>
      </w:r>
      <w:r>
        <w:rPr>
          <w:i/>
        </w:rPr>
        <w:t xml:space="preserve">Appointed, </w:t>
      </w:r>
      <w:r>
        <w:rPr>
          <w:u w:val="single"/>
        </w:rPr>
        <w:t>Ex.6</w:t>
      </w:r>
      <w:proofErr w:type="gramStart"/>
      <w:r>
        <w:rPr>
          <w:u w:val="single"/>
        </w:rPr>
        <w:t>:10</w:t>
      </w:r>
      <w:proofErr w:type="gramEnd"/>
      <w:r>
        <w:rPr>
          <w:u w:val="single"/>
        </w:rPr>
        <w:t>-13,30</w:t>
      </w:r>
    </w:p>
    <w:p w:rsidR="004A01FE" w:rsidRDefault="004A01FE" w:rsidP="004A01FE">
      <w:r>
        <w:t xml:space="preserve">19. Be </w:t>
      </w:r>
      <w:r>
        <w:rPr>
          <w:i/>
        </w:rPr>
        <w:t xml:space="preserve">Courageous </w:t>
      </w:r>
      <w:r>
        <w:t xml:space="preserve">and </w:t>
      </w:r>
      <w:r>
        <w:rPr>
          <w:i/>
        </w:rPr>
        <w:t>Speak All That God Commands-</w:t>
      </w:r>
    </w:p>
    <w:p w:rsidR="004A01FE" w:rsidRPr="00C27E4C" w:rsidRDefault="004A01FE" w:rsidP="004A01FE">
      <w:pPr>
        <w:spacing w:after="240"/>
        <w:rPr>
          <w:u w:val="single"/>
        </w:rPr>
      </w:pPr>
      <w:r>
        <w:t xml:space="preserve"> </w:t>
      </w:r>
      <w:r>
        <w:tab/>
        <w:t xml:space="preserve">It’s Why He Put You in Leadership, </w:t>
      </w:r>
      <w:r>
        <w:rPr>
          <w:u w:val="single"/>
        </w:rPr>
        <w:t>Ex.6</w:t>
      </w:r>
      <w:proofErr w:type="gramStart"/>
      <w:r>
        <w:rPr>
          <w:u w:val="single"/>
        </w:rPr>
        <w:t>:29</w:t>
      </w:r>
      <w:proofErr w:type="gramEnd"/>
      <w:r>
        <w:t xml:space="preserve">; </w:t>
      </w:r>
      <w:r>
        <w:rPr>
          <w:u w:val="single"/>
        </w:rPr>
        <w:t>7:2</w:t>
      </w:r>
    </w:p>
    <w:p w:rsidR="004A01FE" w:rsidRPr="00C27E4C" w:rsidRDefault="004A01FE" w:rsidP="004A01FE">
      <w:pPr>
        <w:spacing w:after="240"/>
        <w:rPr>
          <w:u w:val="single"/>
        </w:rPr>
      </w:pPr>
      <w:r>
        <w:t xml:space="preserve">20. Remember that God’s </w:t>
      </w:r>
      <w:r>
        <w:rPr>
          <w:i/>
        </w:rPr>
        <w:t xml:space="preserve">Means </w:t>
      </w:r>
      <w:r>
        <w:rPr>
          <w:u w:val="single"/>
        </w:rPr>
        <w:t>Are</w:t>
      </w:r>
      <w:r>
        <w:t xml:space="preserve"> Justified by His </w:t>
      </w:r>
      <w:r>
        <w:rPr>
          <w:i/>
        </w:rPr>
        <w:t xml:space="preserve">Ends, </w:t>
      </w:r>
      <w:r>
        <w:rPr>
          <w:u w:val="single"/>
        </w:rPr>
        <w:t>Ex.7</w:t>
      </w:r>
      <w:proofErr w:type="gramStart"/>
      <w:r>
        <w:rPr>
          <w:u w:val="single"/>
        </w:rPr>
        <w:t>:3</w:t>
      </w:r>
      <w:proofErr w:type="gramEnd"/>
    </w:p>
    <w:p w:rsidR="004A01FE" w:rsidRDefault="004A01FE" w:rsidP="004A01FE">
      <w:r>
        <w:t xml:space="preserve">21. Leadership Won’t Be Easy, and It May Get </w:t>
      </w:r>
      <w:r>
        <w:rPr>
          <w:i/>
        </w:rPr>
        <w:t xml:space="preserve">Nasty </w:t>
      </w:r>
      <w:r>
        <w:t xml:space="preserve">and </w:t>
      </w:r>
      <w:r>
        <w:rPr>
          <w:i/>
        </w:rPr>
        <w:t>Stinky,</w:t>
      </w:r>
    </w:p>
    <w:p w:rsidR="004A01FE" w:rsidRDefault="004A01FE" w:rsidP="004A01FE">
      <w:pPr>
        <w:spacing w:after="240"/>
      </w:pPr>
      <w:r>
        <w:tab/>
      </w:r>
      <w:proofErr w:type="gramStart"/>
      <w:r>
        <w:t>but</w:t>
      </w:r>
      <w:proofErr w:type="gramEnd"/>
      <w:r>
        <w:t xml:space="preserve"> Trust and Obey- God’s Got This!  </w:t>
      </w:r>
      <w:r>
        <w:rPr>
          <w:u w:val="single"/>
        </w:rPr>
        <w:t>Ex.7</w:t>
      </w:r>
      <w:proofErr w:type="gramStart"/>
      <w:r>
        <w:rPr>
          <w:u w:val="single"/>
        </w:rPr>
        <w:t>:6</w:t>
      </w:r>
      <w:proofErr w:type="gramEnd"/>
      <w:r>
        <w:rPr>
          <w:u w:val="single"/>
        </w:rPr>
        <w:t>-21</w:t>
      </w:r>
    </w:p>
    <w:p w:rsidR="004A01FE" w:rsidRDefault="004A01FE" w:rsidP="004A01FE">
      <w:pPr>
        <w:spacing w:after="240"/>
        <w:rPr>
          <w:sz w:val="20"/>
        </w:rPr>
      </w:pPr>
      <w:r w:rsidRPr="00B24B02">
        <w:rPr>
          <w:sz w:val="20"/>
        </w:rPr>
        <w:t xml:space="preserve">*Please understand that this is a study of “Leadership Lessons from the Life of Moses” rather than a textual study of the book of </w:t>
      </w:r>
      <w:r w:rsidRPr="00B24B02">
        <w:rPr>
          <w:sz w:val="20"/>
          <w:u w:val="single"/>
        </w:rPr>
        <w:t>Exodus</w:t>
      </w:r>
      <w:r w:rsidRPr="00B24B02">
        <w:rPr>
          <w:sz w:val="20"/>
        </w:rPr>
        <w:t xml:space="preserve">.  As such, sections of the text that do not pertain directly to our purpose will not be covered. </w:t>
      </w:r>
      <w:r>
        <w:rPr>
          <w:sz w:val="20"/>
        </w:rPr>
        <w:t xml:space="preserve"> All scripture quotations, unless otherwise noted, are from the NASB, 1971.</w:t>
      </w:r>
    </w:p>
    <w:p w:rsidR="004A01FE" w:rsidRPr="00702C1C" w:rsidRDefault="004A01FE" w:rsidP="004A01FE">
      <w:pPr>
        <w:spacing w:after="240"/>
        <w:jc w:val="center"/>
        <w:rPr>
          <w:sz w:val="20"/>
        </w:rPr>
      </w:pPr>
      <w:r>
        <w:rPr>
          <w:b/>
        </w:rPr>
        <w:t xml:space="preserve">Leadership Lessons from the Life of Moses, </w:t>
      </w:r>
      <w:r>
        <w:rPr>
          <w:b/>
          <w:u w:val="single"/>
        </w:rPr>
        <w:t>Introduction</w:t>
      </w:r>
    </w:p>
    <w:p w:rsidR="004A01FE" w:rsidRDefault="004A01FE" w:rsidP="004A01FE">
      <w:pPr>
        <w:spacing w:after="60"/>
      </w:pPr>
      <w:r>
        <w:t xml:space="preserve">It could be argued that God appointed every man from Adam onward as a “leader” of </w:t>
      </w:r>
      <w:r w:rsidRPr="007F2F29">
        <w:rPr>
          <w:i/>
        </w:rPr>
        <w:t>his</w:t>
      </w:r>
      <w:r>
        <w:t xml:space="preserve"> </w:t>
      </w:r>
      <w:r>
        <w:rPr>
          <w:i/>
        </w:rPr>
        <w:t xml:space="preserve">family- </w:t>
      </w:r>
      <w:r>
        <w:t xml:space="preserve">should he be so blessed, as well as putting him over </w:t>
      </w:r>
      <w:r>
        <w:rPr>
          <w:i/>
        </w:rPr>
        <w:t xml:space="preserve">“the fish of the seas and over the birds of the sky and over the cattle and over all the earth, and over every creeping thing that creeps on the earth,” </w:t>
      </w:r>
      <w:r>
        <w:rPr>
          <w:u w:val="single"/>
        </w:rPr>
        <w:t>Gen.1</w:t>
      </w:r>
      <w:proofErr w:type="gramStart"/>
      <w:r>
        <w:rPr>
          <w:u w:val="single"/>
        </w:rPr>
        <w:t>:26b</w:t>
      </w:r>
      <w:proofErr w:type="gramEnd"/>
      <w:r>
        <w:t xml:space="preserve">.  And certainly, Abraham was specifically </w:t>
      </w:r>
      <w:r>
        <w:rPr>
          <w:i/>
        </w:rPr>
        <w:t xml:space="preserve">chosen </w:t>
      </w:r>
      <w:r>
        <w:t xml:space="preserve">by God </w:t>
      </w:r>
      <w:r>
        <w:rPr>
          <w:i/>
        </w:rPr>
        <w:t xml:space="preserve">“that he may command his children and his household after him to keep the way of the Lord by doing righteousness and justice; in order that the Lord may bring upon Abraham what he has spoken about him,” </w:t>
      </w:r>
      <w:r>
        <w:rPr>
          <w:u w:val="single"/>
        </w:rPr>
        <w:t>Gen.18</w:t>
      </w:r>
      <w:proofErr w:type="gramStart"/>
      <w:r>
        <w:rPr>
          <w:u w:val="single"/>
        </w:rPr>
        <w:t>:19</w:t>
      </w:r>
      <w:proofErr w:type="gramEnd"/>
      <w:r>
        <w:t xml:space="preserve">.  But in some senses, </w:t>
      </w:r>
      <w:r>
        <w:rPr>
          <w:b/>
        </w:rPr>
        <w:t>Moses</w:t>
      </w:r>
      <w:r>
        <w:t xml:space="preserve"> was the first man God appointed to the </w:t>
      </w:r>
      <w:r>
        <w:rPr>
          <w:i/>
        </w:rPr>
        <w:t xml:space="preserve">spiritual </w:t>
      </w:r>
      <w:r w:rsidRPr="0079151D">
        <w:t>leadership</w:t>
      </w:r>
      <w:r>
        <w:rPr>
          <w:i/>
        </w:rPr>
        <w:t xml:space="preserve"> </w:t>
      </w:r>
      <w:r>
        <w:t xml:space="preserve">of </w:t>
      </w:r>
      <w:r>
        <w:rPr>
          <w:i/>
        </w:rPr>
        <w:t>other men</w:t>
      </w:r>
      <w:r>
        <w:t xml:space="preserve">- those not directly related to him, and it was an entire nation no less!  </w:t>
      </w:r>
    </w:p>
    <w:p w:rsidR="004A01FE" w:rsidRDefault="004A01FE" w:rsidP="004A01FE">
      <w:pPr>
        <w:spacing w:after="60"/>
      </w:pPr>
      <w:r>
        <w:t xml:space="preserve">Thus, it seems fitting to give due consideration to the lessons to be learned regarding “leadership” from God’s first appointed, prepared, and dedicated leader, Moses.  In these lessons we will be noting principles of leadership that can (and I think should) be gleaned from several avenues:  the commands/instructions of God to Moses; the dedication and devotion of Moses to his appointed task; and his interactions with the people he led, and theirs with him.  And since negative lessons and unsuccessful examples can be as instructive as the positive and successful ones, we will also consider his interactions with those who refused and rebelled against his leadership. </w:t>
      </w:r>
    </w:p>
    <w:p w:rsidR="004A01FE" w:rsidRDefault="004A01FE" w:rsidP="004A01FE">
      <w:pPr>
        <w:spacing w:after="60"/>
      </w:pPr>
      <w:r>
        <w:rPr>
          <w:b/>
          <w:u w:val="single"/>
        </w:rPr>
        <w:t>The Essence of Leadership</w:t>
      </w:r>
    </w:p>
    <w:p w:rsidR="004A01FE" w:rsidRDefault="004A01FE" w:rsidP="004A01FE">
      <w:pPr>
        <w:spacing w:after="60"/>
      </w:pPr>
      <w:r>
        <w:t xml:space="preserve">In the absence of inspiration- and there seems to be no direct evidence or indication of it, Jethro was indeed a wise Midianite.  Moses’ father-in-law, in some ways at least, encapsulated the essence of spiritual leadership in </w:t>
      </w:r>
      <w:r>
        <w:rPr>
          <w:u w:val="single"/>
        </w:rPr>
        <w:t>Ex.18</w:t>
      </w:r>
      <w:proofErr w:type="gramStart"/>
      <w:r>
        <w:rPr>
          <w:u w:val="single"/>
        </w:rPr>
        <w:t>:13</w:t>
      </w:r>
      <w:proofErr w:type="gramEnd"/>
      <w:r>
        <w:rPr>
          <w:u w:val="single"/>
        </w:rPr>
        <w:t>-23</w:t>
      </w:r>
      <w:r>
        <w:t xml:space="preserve"> as being made up of:</w:t>
      </w:r>
    </w:p>
    <w:p w:rsidR="004A01FE" w:rsidRDefault="004A01FE" w:rsidP="004A01FE">
      <w:pPr>
        <w:pStyle w:val="ListParagraph"/>
        <w:numPr>
          <w:ilvl w:val="0"/>
          <w:numId w:val="1"/>
        </w:numPr>
        <w:spacing w:after="120"/>
      </w:pPr>
      <w:r>
        <w:rPr>
          <w:i/>
        </w:rPr>
        <w:t xml:space="preserve">Fellowship </w:t>
      </w:r>
      <w:r w:rsidRPr="002E1808">
        <w:t>with God,</w:t>
      </w:r>
      <w:r>
        <w:rPr>
          <w:i/>
        </w:rPr>
        <w:t xml:space="preserve"> </w:t>
      </w:r>
      <w:r>
        <w:rPr>
          <w:u w:val="single"/>
        </w:rPr>
        <w:t>v.19a</w:t>
      </w:r>
      <w:r>
        <w:t>;</w:t>
      </w:r>
    </w:p>
    <w:p w:rsidR="004A01FE" w:rsidRDefault="004A01FE" w:rsidP="004A01FE">
      <w:pPr>
        <w:pStyle w:val="ListParagraph"/>
        <w:numPr>
          <w:ilvl w:val="0"/>
          <w:numId w:val="1"/>
        </w:numPr>
        <w:spacing w:after="120"/>
      </w:pPr>
      <w:r>
        <w:rPr>
          <w:i/>
        </w:rPr>
        <w:t xml:space="preserve">Mediation </w:t>
      </w:r>
      <w:r w:rsidRPr="002E1808">
        <w:t>for the people of God,</w:t>
      </w:r>
      <w:r>
        <w:rPr>
          <w:i/>
        </w:rPr>
        <w:t xml:space="preserve"> </w:t>
      </w:r>
      <w:r>
        <w:rPr>
          <w:u w:val="single"/>
        </w:rPr>
        <w:t>v.19b</w:t>
      </w:r>
      <w:r>
        <w:t>;</w:t>
      </w:r>
    </w:p>
    <w:p w:rsidR="004A01FE" w:rsidRDefault="004A01FE" w:rsidP="004A01FE">
      <w:pPr>
        <w:pStyle w:val="ListParagraph"/>
        <w:numPr>
          <w:ilvl w:val="0"/>
          <w:numId w:val="1"/>
        </w:numPr>
        <w:spacing w:after="120"/>
      </w:pPr>
      <w:r>
        <w:rPr>
          <w:i/>
        </w:rPr>
        <w:t xml:space="preserve">Education </w:t>
      </w:r>
      <w:r>
        <w:t xml:space="preserve">in the </w:t>
      </w:r>
      <w:r w:rsidRPr="002E1808">
        <w:t>statutes and laws of God,</w:t>
      </w:r>
      <w:r>
        <w:rPr>
          <w:i/>
        </w:rPr>
        <w:t xml:space="preserve"> </w:t>
      </w:r>
      <w:r>
        <w:rPr>
          <w:u w:val="single"/>
        </w:rPr>
        <w:t>v.20a</w:t>
      </w:r>
      <w:r>
        <w:t>;</w:t>
      </w:r>
    </w:p>
    <w:p w:rsidR="004A01FE" w:rsidRDefault="004A01FE" w:rsidP="004A01FE">
      <w:pPr>
        <w:pStyle w:val="ListParagraph"/>
        <w:numPr>
          <w:ilvl w:val="0"/>
          <w:numId w:val="1"/>
        </w:numPr>
        <w:spacing w:after="120"/>
      </w:pPr>
      <w:r>
        <w:rPr>
          <w:i/>
        </w:rPr>
        <w:t xml:space="preserve">Interpretation </w:t>
      </w:r>
      <w:r>
        <w:t xml:space="preserve">and </w:t>
      </w:r>
      <w:r>
        <w:rPr>
          <w:i/>
        </w:rPr>
        <w:t xml:space="preserve">Instruction </w:t>
      </w:r>
      <w:r>
        <w:t xml:space="preserve">to </w:t>
      </w:r>
      <w:r>
        <w:rPr>
          <w:i/>
        </w:rPr>
        <w:t xml:space="preserve">Application, </w:t>
      </w:r>
      <w:r>
        <w:rPr>
          <w:u w:val="single"/>
        </w:rPr>
        <w:t>v.20b</w:t>
      </w:r>
      <w:r>
        <w:t>;</w:t>
      </w:r>
    </w:p>
    <w:p w:rsidR="004A01FE" w:rsidRDefault="004A01FE" w:rsidP="004A01FE">
      <w:pPr>
        <w:pStyle w:val="ListParagraph"/>
        <w:numPr>
          <w:ilvl w:val="0"/>
          <w:numId w:val="1"/>
        </w:numPr>
        <w:spacing w:after="120"/>
      </w:pPr>
      <w:r>
        <w:rPr>
          <w:i/>
        </w:rPr>
        <w:t xml:space="preserve">Division of Labor, </w:t>
      </w:r>
      <w:r>
        <w:rPr>
          <w:u w:val="single"/>
        </w:rPr>
        <w:t>v.20c</w:t>
      </w:r>
      <w:r>
        <w:t>; and,</w:t>
      </w:r>
    </w:p>
    <w:p w:rsidR="004A01FE" w:rsidRDefault="004A01FE" w:rsidP="004A01FE">
      <w:pPr>
        <w:pStyle w:val="ListParagraph"/>
        <w:numPr>
          <w:ilvl w:val="0"/>
          <w:numId w:val="1"/>
        </w:numPr>
        <w:spacing w:after="60"/>
      </w:pPr>
      <w:r>
        <w:rPr>
          <w:i/>
        </w:rPr>
        <w:t xml:space="preserve">Provision </w:t>
      </w:r>
      <w:r>
        <w:t xml:space="preserve">for additional (present or future) leadership, </w:t>
      </w:r>
      <w:r>
        <w:rPr>
          <w:u w:val="single"/>
        </w:rPr>
        <w:t>v.21</w:t>
      </w:r>
      <w:r>
        <w:t xml:space="preserve">. </w:t>
      </w:r>
    </w:p>
    <w:p w:rsidR="004A01FE" w:rsidRDefault="004A01FE" w:rsidP="004A01FE">
      <w:pPr>
        <w:spacing w:after="60"/>
        <w:ind w:left="64"/>
      </w:pPr>
      <w:r>
        <w:t xml:space="preserve">And Moses, as all good leaders do, </w:t>
      </w:r>
      <w:r>
        <w:rPr>
          <w:i/>
        </w:rPr>
        <w:t xml:space="preserve">listened to </w:t>
      </w:r>
      <w:r>
        <w:t xml:space="preserve">and </w:t>
      </w:r>
      <w:r>
        <w:rPr>
          <w:i/>
        </w:rPr>
        <w:t xml:space="preserve">followed wise counsel, </w:t>
      </w:r>
      <w:r>
        <w:rPr>
          <w:u w:val="single"/>
        </w:rPr>
        <w:t>v.24</w:t>
      </w:r>
      <w:r>
        <w:t>!</w:t>
      </w:r>
    </w:p>
    <w:p w:rsidR="004A01FE" w:rsidRDefault="004A01FE" w:rsidP="004A01FE">
      <w:pPr>
        <w:spacing w:after="60"/>
      </w:pPr>
      <w:r>
        <w:t xml:space="preserve">Indeed, Moses was a man like no other in all of Scripture.  God said things about him that were not and can not be said of any other individual in the Old or New Testaments, </w:t>
      </w:r>
      <w:r>
        <w:rPr>
          <w:u w:val="single"/>
        </w:rPr>
        <w:t>cf. Num.12</w:t>
      </w:r>
      <w:proofErr w:type="gramStart"/>
      <w:r>
        <w:rPr>
          <w:u w:val="single"/>
        </w:rPr>
        <w:t>:1</w:t>
      </w:r>
      <w:proofErr w:type="gramEnd"/>
      <w:r>
        <w:rPr>
          <w:u w:val="single"/>
        </w:rPr>
        <w:t>-8a</w:t>
      </w:r>
      <w:r>
        <w:t xml:space="preserve">. </w:t>
      </w:r>
    </w:p>
    <w:p w:rsidR="004A01FE" w:rsidRDefault="004A01FE" w:rsidP="004A01FE">
      <w:pPr>
        <w:spacing w:after="60"/>
      </w:pPr>
      <w:r>
        <w:t xml:space="preserve">But have you considered </w:t>
      </w:r>
      <w:r>
        <w:rPr>
          <w:i/>
        </w:rPr>
        <w:t xml:space="preserve">how </w:t>
      </w:r>
      <w:r>
        <w:t xml:space="preserve">and </w:t>
      </w:r>
      <w:r>
        <w:rPr>
          <w:i/>
        </w:rPr>
        <w:t xml:space="preserve">when </w:t>
      </w:r>
      <w:r>
        <w:t xml:space="preserve">Moses became such a great </w:t>
      </w:r>
      <w:r>
        <w:rPr>
          <w:i/>
        </w:rPr>
        <w:t xml:space="preserve">prophet </w:t>
      </w:r>
      <w:r>
        <w:t xml:space="preserve">and </w:t>
      </w:r>
      <w:r>
        <w:rPr>
          <w:i/>
        </w:rPr>
        <w:t xml:space="preserve">leader </w:t>
      </w:r>
      <w:r>
        <w:t>of God’s people?</w:t>
      </w:r>
    </w:p>
    <w:p w:rsidR="004A01FE" w:rsidRDefault="004A01FE" w:rsidP="004A01FE">
      <w:pPr>
        <w:spacing w:after="60"/>
        <w:ind w:left="360"/>
      </w:pPr>
      <w:r>
        <w:t xml:space="preserve">For the first third (40 years) of his life, Moses was educated in all the learning and wisdom of the Egyptians- the best education Pharaoh’s money and power could procure.  Though God’s people were already enslaved, and were being badly abused, this education hadn’t fully prepared him to be God’s </w:t>
      </w:r>
      <w:r w:rsidRPr="00C77A6D">
        <w:rPr>
          <w:i/>
        </w:rPr>
        <w:t xml:space="preserve">spokesman </w:t>
      </w:r>
      <w:r>
        <w:t xml:space="preserve">and Israel’s </w:t>
      </w:r>
      <w:r w:rsidRPr="00C77A6D">
        <w:rPr>
          <w:i/>
        </w:rPr>
        <w:t xml:space="preserve">deliverer, </w:t>
      </w:r>
      <w:r w:rsidRPr="00C77A6D">
        <w:rPr>
          <w:u w:val="single"/>
        </w:rPr>
        <w:t>Ex.2</w:t>
      </w:r>
      <w:proofErr w:type="gramStart"/>
      <w:r w:rsidRPr="00C77A6D">
        <w:rPr>
          <w:u w:val="single"/>
        </w:rPr>
        <w:t>:10</w:t>
      </w:r>
      <w:proofErr w:type="gramEnd"/>
      <w:r>
        <w:t xml:space="preserve">; </w:t>
      </w:r>
      <w:r w:rsidRPr="00C77A6D">
        <w:rPr>
          <w:u w:val="single"/>
        </w:rPr>
        <w:t>Acts 7:22</w:t>
      </w:r>
      <w:r>
        <w:rPr>
          <w:u w:val="single"/>
        </w:rPr>
        <w:t>-28</w:t>
      </w:r>
      <w:r w:rsidRPr="00C77A6D">
        <w:rPr>
          <w:i/>
        </w:rPr>
        <w:t xml:space="preserve">.  </w:t>
      </w:r>
    </w:p>
    <w:p w:rsidR="004A01FE" w:rsidRDefault="004A01FE" w:rsidP="004A01FE">
      <w:pPr>
        <w:spacing w:after="60"/>
        <w:ind w:left="360"/>
      </w:pPr>
      <w:r>
        <w:t xml:space="preserve">It wasn’t until he spent another third (again, 40 years) raising a family and tending sheep that God called to him from the burning bush and commissioned him to be the </w:t>
      </w:r>
      <w:r w:rsidRPr="00C77A6D">
        <w:rPr>
          <w:i/>
        </w:rPr>
        <w:t xml:space="preserve">prophet </w:t>
      </w:r>
      <w:r>
        <w:t xml:space="preserve">and </w:t>
      </w:r>
      <w:r w:rsidRPr="00C77A6D">
        <w:rPr>
          <w:i/>
        </w:rPr>
        <w:t xml:space="preserve">leader </w:t>
      </w:r>
      <w:r>
        <w:t xml:space="preserve">we remember, </w:t>
      </w:r>
      <w:r w:rsidRPr="00C77A6D">
        <w:rPr>
          <w:u w:val="single"/>
        </w:rPr>
        <w:t>Ex.3</w:t>
      </w:r>
      <w:proofErr w:type="gramStart"/>
      <w:r w:rsidRPr="00C77A6D">
        <w:rPr>
          <w:u w:val="single"/>
        </w:rPr>
        <w:t>:1</w:t>
      </w:r>
      <w:proofErr w:type="gramEnd"/>
      <w:r w:rsidRPr="00C77A6D">
        <w:rPr>
          <w:u w:val="single"/>
        </w:rPr>
        <w:t>-10</w:t>
      </w:r>
      <w:r>
        <w:t xml:space="preserve">; </w:t>
      </w:r>
      <w:r w:rsidRPr="00C77A6D">
        <w:rPr>
          <w:u w:val="single"/>
        </w:rPr>
        <w:t>Acts 7:29-34</w:t>
      </w:r>
      <w:r>
        <w:t xml:space="preserve">.  </w:t>
      </w:r>
      <w:r w:rsidRPr="00C77A6D">
        <w:rPr>
          <w:i/>
        </w:rPr>
        <w:t xml:space="preserve">  </w:t>
      </w:r>
    </w:p>
    <w:p w:rsidR="004A01FE" w:rsidRDefault="004A01FE" w:rsidP="004A01FE">
      <w:pPr>
        <w:spacing w:after="60"/>
        <w:ind w:left="360"/>
      </w:pPr>
      <w:r>
        <w:t xml:space="preserve">Then, and only then, was he adequately prepared to spend the last third (yep, another 40 years) </w:t>
      </w:r>
      <w:r w:rsidRPr="00C77A6D">
        <w:rPr>
          <w:i/>
        </w:rPr>
        <w:t xml:space="preserve">speaking for God </w:t>
      </w:r>
      <w:r>
        <w:t xml:space="preserve">and </w:t>
      </w:r>
      <w:r w:rsidRPr="00C77A6D">
        <w:rPr>
          <w:i/>
        </w:rPr>
        <w:t xml:space="preserve">leading His people, </w:t>
      </w:r>
      <w:r w:rsidRPr="00C77A6D">
        <w:rPr>
          <w:u w:val="single"/>
        </w:rPr>
        <w:t>Acts 7:35-38</w:t>
      </w:r>
      <w:r>
        <w:t xml:space="preserve">!  </w:t>
      </w:r>
    </w:p>
    <w:p w:rsidR="004A01FE" w:rsidRDefault="004A01FE" w:rsidP="004A01FE">
      <w:pPr>
        <w:spacing w:after="60"/>
        <w:ind w:left="64"/>
      </w:pPr>
      <w:r>
        <w:t xml:space="preserve">Are there lessons to be learned from these things for God’s </w:t>
      </w:r>
      <w:r>
        <w:rPr>
          <w:i/>
        </w:rPr>
        <w:t>spokesmen,</w:t>
      </w:r>
      <w:r>
        <w:t xml:space="preserve"> </w:t>
      </w:r>
      <w:r>
        <w:rPr>
          <w:i/>
        </w:rPr>
        <w:t xml:space="preserve">Shepherds, </w:t>
      </w:r>
      <w:r>
        <w:t xml:space="preserve">and </w:t>
      </w:r>
      <w:r>
        <w:rPr>
          <w:i/>
        </w:rPr>
        <w:t xml:space="preserve">leaders </w:t>
      </w:r>
      <w:r>
        <w:t xml:space="preserve">of His flock today?  </w:t>
      </w:r>
      <w:proofErr w:type="spellStart"/>
      <w:r>
        <w:t>Absotively</w:t>
      </w:r>
      <w:proofErr w:type="spellEnd"/>
      <w:r>
        <w:t xml:space="preserve"> and </w:t>
      </w:r>
      <w:proofErr w:type="spellStart"/>
      <w:r>
        <w:t>posilutely</w:t>
      </w:r>
      <w:proofErr w:type="spellEnd"/>
      <w:r>
        <w:t xml:space="preserve">!  In the lessons that follow, we’ll attempt to highlight some of them to the glory of God and the benefit of His purposes through and for His people today.  </w:t>
      </w:r>
    </w:p>
    <w:p w:rsidR="004A01FE" w:rsidRPr="00DE3A13" w:rsidRDefault="004A01FE" w:rsidP="004A01FE">
      <w:pPr>
        <w:ind w:left="58"/>
        <w:jc w:val="center"/>
        <w:rPr>
          <w:b/>
          <w:u w:val="single"/>
        </w:rPr>
      </w:pPr>
      <w:r w:rsidRPr="00DE3A13">
        <w:rPr>
          <w:b/>
          <w:u w:val="single"/>
        </w:rPr>
        <w:t xml:space="preserve">Leadership Lessons from the Life of Moses </w:t>
      </w:r>
    </w:p>
    <w:p w:rsidR="004A01FE" w:rsidRDefault="004A01FE" w:rsidP="004A01FE">
      <w:pPr>
        <w:spacing w:after="60"/>
        <w:ind w:left="64"/>
        <w:jc w:val="center"/>
        <w:rPr>
          <w:b/>
        </w:rPr>
      </w:pPr>
      <w:r w:rsidRPr="00DE3A13">
        <w:rPr>
          <w:b/>
        </w:rPr>
        <w:t>Introduction</w:t>
      </w:r>
      <w:r>
        <w:rPr>
          <w:b/>
        </w:rPr>
        <w:t xml:space="preserve"> Discussion Questions </w:t>
      </w:r>
    </w:p>
    <w:p w:rsidR="004A01FE" w:rsidRDefault="004A01FE" w:rsidP="004A01FE">
      <w:pPr>
        <w:spacing w:after="60"/>
        <w:ind w:left="64"/>
        <w:rPr>
          <w:b/>
        </w:rPr>
      </w:pPr>
    </w:p>
    <w:p w:rsidR="004A01FE" w:rsidRDefault="004A01FE" w:rsidP="004A01FE">
      <w:pPr>
        <w:pStyle w:val="ListParagraph"/>
        <w:numPr>
          <w:ilvl w:val="0"/>
          <w:numId w:val="5"/>
        </w:numPr>
        <w:spacing w:after="960"/>
        <w:ind w:left="418"/>
        <w:contextualSpacing w:val="0"/>
      </w:pPr>
      <w:r>
        <w:t>In what way was Moses’ leadership role different from anyone before him?</w:t>
      </w:r>
    </w:p>
    <w:p w:rsidR="004A01FE" w:rsidRDefault="004A01FE" w:rsidP="004A01FE">
      <w:pPr>
        <w:pStyle w:val="ListParagraph"/>
        <w:numPr>
          <w:ilvl w:val="0"/>
          <w:numId w:val="5"/>
        </w:numPr>
        <w:spacing w:after="960"/>
        <w:ind w:left="418"/>
        <w:contextualSpacing w:val="0"/>
      </w:pPr>
      <w:r>
        <w:t xml:space="preserve">From what </w:t>
      </w:r>
      <w:r>
        <w:rPr>
          <w:u w:val="single"/>
        </w:rPr>
        <w:t>3</w:t>
      </w:r>
      <w:r>
        <w:t xml:space="preserve"> avenues will this study be deriving principles of leadership from the life of Moses?</w:t>
      </w:r>
    </w:p>
    <w:p w:rsidR="004A01FE" w:rsidRDefault="004A01FE" w:rsidP="004A01FE">
      <w:pPr>
        <w:pStyle w:val="ListParagraph"/>
        <w:numPr>
          <w:ilvl w:val="0"/>
          <w:numId w:val="5"/>
        </w:numPr>
        <w:spacing w:after="120"/>
        <w:ind w:left="418"/>
        <w:contextualSpacing w:val="0"/>
      </w:pPr>
      <w:r>
        <w:t xml:space="preserve">Jethro (Moses’ father-in-law) summarized spiritual leadership in </w:t>
      </w:r>
      <w:r>
        <w:rPr>
          <w:u w:val="single"/>
        </w:rPr>
        <w:t>Ex.18</w:t>
      </w:r>
      <w:proofErr w:type="gramStart"/>
      <w:r>
        <w:rPr>
          <w:u w:val="single"/>
        </w:rPr>
        <w:t>:13</w:t>
      </w:r>
      <w:proofErr w:type="gramEnd"/>
      <w:r>
        <w:rPr>
          <w:u w:val="single"/>
        </w:rPr>
        <w:t>-23</w:t>
      </w:r>
      <w:r>
        <w:t>.  Please describe how or why you think each of the principles he provided is important to one’s ability to lead:</w:t>
      </w:r>
    </w:p>
    <w:p w:rsidR="004A01FE" w:rsidRDefault="004A01FE" w:rsidP="004A01FE">
      <w:pPr>
        <w:pStyle w:val="ListParagraph"/>
        <w:numPr>
          <w:ilvl w:val="1"/>
          <w:numId w:val="5"/>
        </w:numPr>
        <w:spacing w:after="960"/>
        <w:contextualSpacing w:val="0"/>
      </w:pPr>
      <w:r>
        <w:t xml:space="preserve">Fellowship with God, </w:t>
      </w:r>
      <w:r>
        <w:rPr>
          <w:u w:val="single"/>
        </w:rPr>
        <w:t>v.19a</w:t>
      </w:r>
      <w:r>
        <w:t>.</w:t>
      </w:r>
    </w:p>
    <w:p w:rsidR="004A01FE" w:rsidRDefault="004A01FE" w:rsidP="004A01FE">
      <w:pPr>
        <w:pStyle w:val="ListParagraph"/>
        <w:numPr>
          <w:ilvl w:val="1"/>
          <w:numId w:val="5"/>
        </w:numPr>
        <w:spacing w:after="960"/>
        <w:contextualSpacing w:val="0"/>
      </w:pPr>
      <w:r>
        <w:t xml:space="preserve">Mediation for the People of God, </w:t>
      </w:r>
      <w:r>
        <w:rPr>
          <w:u w:val="single"/>
        </w:rPr>
        <w:t>v.19b</w:t>
      </w:r>
      <w:r>
        <w:t>.</w:t>
      </w:r>
    </w:p>
    <w:p w:rsidR="004A01FE" w:rsidRDefault="004A01FE" w:rsidP="004A01FE">
      <w:pPr>
        <w:pStyle w:val="ListParagraph"/>
        <w:numPr>
          <w:ilvl w:val="1"/>
          <w:numId w:val="5"/>
        </w:numPr>
        <w:spacing w:after="960"/>
        <w:contextualSpacing w:val="0"/>
      </w:pPr>
      <w:r>
        <w:t xml:space="preserve">Education in the Statutes and Laws of God, </w:t>
      </w:r>
      <w:r>
        <w:rPr>
          <w:u w:val="single"/>
        </w:rPr>
        <w:t>v.20a</w:t>
      </w:r>
      <w:r>
        <w:t>.</w:t>
      </w:r>
    </w:p>
    <w:p w:rsidR="004A01FE" w:rsidRDefault="004A01FE" w:rsidP="004A01FE">
      <w:pPr>
        <w:pStyle w:val="ListParagraph"/>
        <w:numPr>
          <w:ilvl w:val="1"/>
          <w:numId w:val="5"/>
        </w:numPr>
        <w:spacing w:after="960"/>
        <w:contextualSpacing w:val="0"/>
      </w:pPr>
      <w:r>
        <w:t xml:space="preserve">Interpretation and Instruction to Application of God’s Law, </w:t>
      </w:r>
      <w:r>
        <w:rPr>
          <w:u w:val="single"/>
        </w:rPr>
        <w:t>v.20b</w:t>
      </w:r>
      <w:r>
        <w:t>.</w:t>
      </w:r>
    </w:p>
    <w:p w:rsidR="004A01FE" w:rsidRDefault="004A01FE" w:rsidP="004A01FE">
      <w:pPr>
        <w:pStyle w:val="ListParagraph"/>
        <w:numPr>
          <w:ilvl w:val="1"/>
          <w:numId w:val="5"/>
        </w:numPr>
        <w:spacing w:after="960"/>
        <w:contextualSpacing w:val="0"/>
      </w:pPr>
      <w:r>
        <w:t xml:space="preserve">Division of Labor, </w:t>
      </w:r>
      <w:r>
        <w:rPr>
          <w:u w:val="single"/>
        </w:rPr>
        <w:t>v.20c</w:t>
      </w:r>
      <w:r>
        <w:t>.</w:t>
      </w:r>
    </w:p>
    <w:p w:rsidR="004A01FE" w:rsidRDefault="004A01FE" w:rsidP="004A01FE">
      <w:pPr>
        <w:pStyle w:val="ListParagraph"/>
        <w:numPr>
          <w:ilvl w:val="1"/>
          <w:numId w:val="5"/>
        </w:numPr>
        <w:spacing w:after="960"/>
        <w:contextualSpacing w:val="0"/>
      </w:pPr>
      <w:r>
        <w:t xml:space="preserve">Provision for Additional (present or future) Leadership, </w:t>
      </w:r>
      <w:r>
        <w:rPr>
          <w:u w:val="single"/>
        </w:rPr>
        <w:t>v.21</w:t>
      </w:r>
      <w:r>
        <w:t xml:space="preserve">. </w:t>
      </w:r>
    </w:p>
    <w:p w:rsidR="004A01FE" w:rsidRDefault="004A01FE" w:rsidP="004A01FE">
      <w:pPr>
        <w:pStyle w:val="ListParagraph"/>
        <w:numPr>
          <w:ilvl w:val="0"/>
          <w:numId w:val="5"/>
        </w:numPr>
        <w:spacing w:after="960"/>
        <w:contextualSpacing w:val="0"/>
      </w:pPr>
      <w:r>
        <w:t xml:space="preserve">How did Moses respond to </w:t>
      </w:r>
      <w:proofErr w:type="spellStart"/>
      <w:r>
        <w:t>Jethro’s</w:t>
      </w:r>
      <w:proofErr w:type="spellEnd"/>
      <w:r>
        <w:t xml:space="preserve"> wise counsel?</w:t>
      </w:r>
    </w:p>
    <w:p w:rsidR="004A01FE" w:rsidRPr="00DE3A13" w:rsidRDefault="004A01FE" w:rsidP="004A01FE">
      <w:pPr>
        <w:pStyle w:val="ListParagraph"/>
        <w:numPr>
          <w:ilvl w:val="0"/>
          <w:numId w:val="5"/>
        </w:numPr>
        <w:spacing w:after="60"/>
      </w:pPr>
      <w:r>
        <w:t>At what point of Moses’ life did God decide he was ready to lead the Israelites out of Egypt?  What is the lesson for us in this?</w:t>
      </w:r>
    </w:p>
    <w:p w:rsidR="00AB6DA4" w:rsidRDefault="00AB6DA4">
      <w:bookmarkStart w:id="0" w:name="_GoBack"/>
      <w:bookmarkEnd w:id="0"/>
    </w:p>
    <w:sectPr w:rsidR="00AB6DA4" w:rsidSect="00FA4753">
      <w:footerReference w:type="even" r:id="rId7"/>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17" w:rsidRDefault="004A01FE"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1817" w:rsidRDefault="004A01FE">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B76"/>
    <w:multiLevelType w:val="hybridMultilevel"/>
    <w:tmpl w:val="C44E5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45C3D"/>
    <w:multiLevelType w:val="hybridMultilevel"/>
    <w:tmpl w:val="CEA063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2D305784"/>
    <w:multiLevelType w:val="hybridMultilevel"/>
    <w:tmpl w:val="3F52BD02"/>
    <w:lvl w:ilvl="0" w:tplc="A2DC7FFA">
      <w:start w:val="1"/>
      <w:numFmt w:val="decimal"/>
      <w:lvlText w:val="%1."/>
      <w:lvlJc w:val="left"/>
      <w:pPr>
        <w:ind w:left="424" w:hanging="360"/>
      </w:pPr>
      <w:rPr>
        <w:rFonts w:hint="default"/>
      </w:rPr>
    </w:lvl>
    <w:lvl w:ilvl="1" w:tplc="04090019">
      <w:start w:val="1"/>
      <w:numFmt w:val="lowerLetter"/>
      <w:lvlText w:val="%2."/>
      <w:lvlJc w:val="left"/>
      <w:pPr>
        <w:ind w:left="1144" w:hanging="360"/>
      </w:pPr>
    </w:lvl>
    <w:lvl w:ilvl="2" w:tplc="0409001B" w:tentative="1">
      <w:start w:val="1"/>
      <w:numFmt w:val="lowerRoman"/>
      <w:lvlText w:val="%3."/>
      <w:lvlJc w:val="right"/>
      <w:pPr>
        <w:ind w:left="1864" w:hanging="180"/>
      </w:pPr>
    </w:lvl>
    <w:lvl w:ilvl="3" w:tplc="0409000F" w:tentative="1">
      <w:start w:val="1"/>
      <w:numFmt w:val="decimal"/>
      <w:lvlText w:val="%4."/>
      <w:lvlJc w:val="left"/>
      <w:pPr>
        <w:ind w:left="2584" w:hanging="360"/>
      </w:pPr>
    </w:lvl>
    <w:lvl w:ilvl="4" w:tplc="04090019" w:tentative="1">
      <w:start w:val="1"/>
      <w:numFmt w:val="lowerLetter"/>
      <w:lvlText w:val="%5."/>
      <w:lvlJc w:val="left"/>
      <w:pPr>
        <w:ind w:left="3304" w:hanging="360"/>
      </w:pPr>
    </w:lvl>
    <w:lvl w:ilvl="5" w:tplc="0409001B" w:tentative="1">
      <w:start w:val="1"/>
      <w:numFmt w:val="lowerRoman"/>
      <w:lvlText w:val="%6."/>
      <w:lvlJc w:val="right"/>
      <w:pPr>
        <w:ind w:left="4024" w:hanging="180"/>
      </w:pPr>
    </w:lvl>
    <w:lvl w:ilvl="6" w:tplc="0409000F" w:tentative="1">
      <w:start w:val="1"/>
      <w:numFmt w:val="decimal"/>
      <w:lvlText w:val="%7."/>
      <w:lvlJc w:val="left"/>
      <w:pPr>
        <w:ind w:left="4744" w:hanging="360"/>
      </w:pPr>
    </w:lvl>
    <w:lvl w:ilvl="7" w:tplc="04090019" w:tentative="1">
      <w:start w:val="1"/>
      <w:numFmt w:val="lowerLetter"/>
      <w:lvlText w:val="%8."/>
      <w:lvlJc w:val="left"/>
      <w:pPr>
        <w:ind w:left="5464" w:hanging="360"/>
      </w:pPr>
    </w:lvl>
    <w:lvl w:ilvl="8" w:tplc="0409001B" w:tentative="1">
      <w:start w:val="1"/>
      <w:numFmt w:val="lowerRoman"/>
      <w:lvlText w:val="%9."/>
      <w:lvlJc w:val="right"/>
      <w:pPr>
        <w:ind w:left="6184" w:hanging="180"/>
      </w:pPr>
    </w:lvl>
  </w:abstractNum>
  <w:abstractNum w:abstractNumId="3">
    <w:nsid w:val="35960382"/>
    <w:multiLevelType w:val="hybridMultilevel"/>
    <w:tmpl w:val="8D64BA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DA3604"/>
    <w:multiLevelType w:val="hybridMultilevel"/>
    <w:tmpl w:val="DC66E2A4"/>
    <w:lvl w:ilvl="0" w:tplc="45F4F8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FE"/>
    <w:rsid w:val="004679D7"/>
    <w:rsid w:val="004A01FE"/>
    <w:rsid w:val="00AB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FE"/>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FE"/>
    <w:pPr>
      <w:ind w:left="720"/>
      <w:contextualSpacing/>
    </w:pPr>
  </w:style>
  <w:style w:type="paragraph" w:styleId="Footer">
    <w:name w:val="footer"/>
    <w:basedOn w:val="Normal"/>
    <w:link w:val="FooterChar"/>
    <w:uiPriority w:val="99"/>
    <w:unhideWhenUsed/>
    <w:rsid w:val="004A01FE"/>
    <w:pPr>
      <w:tabs>
        <w:tab w:val="center" w:pos="4320"/>
        <w:tab w:val="right" w:pos="8640"/>
      </w:tabs>
    </w:pPr>
  </w:style>
  <w:style w:type="character" w:customStyle="1" w:styleId="FooterChar">
    <w:name w:val="Footer Char"/>
    <w:basedOn w:val="DefaultParagraphFont"/>
    <w:link w:val="Footer"/>
    <w:uiPriority w:val="99"/>
    <w:rsid w:val="004A01FE"/>
    <w:rPr>
      <w:rFonts w:cs="Arial"/>
    </w:rPr>
  </w:style>
  <w:style w:type="character" w:styleId="PageNumber">
    <w:name w:val="page number"/>
    <w:basedOn w:val="DefaultParagraphFont"/>
    <w:uiPriority w:val="99"/>
    <w:semiHidden/>
    <w:unhideWhenUsed/>
    <w:rsid w:val="004A01FE"/>
  </w:style>
  <w:style w:type="paragraph" w:styleId="BalloonText">
    <w:name w:val="Balloon Text"/>
    <w:basedOn w:val="Normal"/>
    <w:link w:val="BalloonTextChar"/>
    <w:uiPriority w:val="99"/>
    <w:semiHidden/>
    <w:unhideWhenUsed/>
    <w:rsid w:val="004A0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FE"/>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FE"/>
    <w:pPr>
      <w:ind w:left="720"/>
      <w:contextualSpacing/>
    </w:pPr>
  </w:style>
  <w:style w:type="paragraph" w:styleId="Footer">
    <w:name w:val="footer"/>
    <w:basedOn w:val="Normal"/>
    <w:link w:val="FooterChar"/>
    <w:uiPriority w:val="99"/>
    <w:unhideWhenUsed/>
    <w:rsid w:val="004A01FE"/>
    <w:pPr>
      <w:tabs>
        <w:tab w:val="center" w:pos="4320"/>
        <w:tab w:val="right" w:pos="8640"/>
      </w:tabs>
    </w:pPr>
  </w:style>
  <w:style w:type="character" w:customStyle="1" w:styleId="FooterChar">
    <w:name w:val="Footer Char"/>
    <w:basedOn w:val="DefaultParagraphFont"/>
    <w:link w:val="Footer"/>
    <w:uiPriority w:val="99"/>
    <w:rsid w:val="004A01FE"/>
    <w:rPr>
      <w:rFonts w:cs="Arial"/>
    </w:rPr>
  </w:style>
  <w:style w:type="character" w:styleId="PageNumber">
    <w:name w:val="page number"/>
    <w:basedOn w:val="DefaultParagraphFont"/>
    <w:uiPriority w:val="99"/>
    <w:semiHidden/>
    <w:unhideWhenUsed/>
    <w:rsid w:val="004A01FE"/>
  </w:style>
  <w:style w:type="paragraph" w:styleId="BalloonText">
    <w:name w:val="Balloon Text"/>
    <w:basedOn w:val="Normal"/>
    <w:link w:val="BalloonTextChar"/>
    <w:uiPriority w:val="99"/>
    <w:semiHidden/>
    <w:unhideWhenUsed/>
    <w:rsid w:val="004A0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1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945</Words>
  <Characters>5387</Characters>
  <Application>Microsoft Macintosh Word</Application>
  <DocSecurity>0</DocSecurity>
  <Lines>44</Lines>
  <Paragraphs>12</Paragraphs>
  <ScaleCrop>false</ScaleCrop>
  <Company>Southside Church of Christ</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2020-04-01T17:13:00Z</dcterms:created>
  <dcterms:modified xsi:type="dcterms:W3CDTF">2020-04-01T17:16:00Z</dcterms:modified>
</cp:coreProperties>
</file>