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933E" w14:textId="77777777" w:rsidR="00AB6DA4" w:rsidRPr="00910E83" w:rsidRDefault="00910E83" w:rsidP="00910E83">
      <w:pPr>
        <w:spacing w:after="120"/>
        <w:jc w:val="center"/>
        <w:rPr>
          <w:b/>
        </w:rPr>
      </w:pPr>
      <w:r w:rsidRPr="00910E83">
        <w:rPr>
          <w:b/>
        </w:rPr>
        <w:t>Stop Calling Yourself a “Christian”!</w:t>
      </w:r>
    </w:p>
    <w:p w14:paraId="1264240D" w14:textId="5D6BC2A9" w:rsidR="006D335A" w:rsidRDefault="006D335A" w:rsidP="00910E83">
      <w:pPr>
        <w:spacing w:after="120"/>
      </w:pPr>
      <w:r>
        <w:t>Words, over time and with cultural influences, change in meaning.  This is why I</w:t>
      </w:r>
      <w:r w:rsidR="00110559">
        <w:t xml:space="preserve"> often research and provide</w:t>
      </w:r>
      <w:r>
        <w:t xml:space="preserve"> the </w:t>
      </w:r>
      <w:r>
        <w:rPr>
          <w:i/>
        </w:rPr>
        <w:t xml:space="preserve">original language </w:t>
      </w:r>
      <w:r>
        <w:t xml:space="preserve">meanings from the time they were used in the Bible.  Some suggest that the word “Christian” was originally a derogatory descriptive term employed by detractors, </w:t>
      </w:r>
      <w:r>
        <w:rPr>
          <w:u w:val="single"/>
        </w:rPr>
        <w:t>cf. Acts 11:26</w:t>
      </w:r>
      <w:r>
        <w:t>.  Perhaps this is so, but what then is</w:t>
      </w:r>
      <w:r>
        <w:rPr>
          <w:i/>
        </w:rPr>
        <w:t xml:space="preserve"> “new name” </w:t>
      </w:r>
      <w:r>
        <w:t xml:space="preserve">prophesied in </w:t>
      </w:r>
      <w:r>
        <w:rPr>
          <w:u w:val="single"/>
        </w:rPr>
        <w:t>Isa.62</w:t>
      </w:r>
      <w:proofErr w:type="gramStart"/>
      <w:r>
        <w:rPr>
          <w:u w:val="single"/>
        </w:rPr>
        <w:t>:2,4,12</w:t>
      </w:r>
      <w:proofErr w:type="gramEnd"/>
      <w:r>
        <w:t>?</w:t>
      </w:r>
      <w:r>
        <w:rPr>
          <w:i/>
        </w:rPr>
        <w:t xml:space="preserve"> </w:t>
      </w:r>
      <w:r>
        <w:t xml:space="preserve"> These things notwithstanding…</w:t>
      </w:r>
    </w:p>
    <w:p w14:paraId="0C81878B" w14:textId="2B124B4F" w:rsidR="00910E83" w:rsidRDefault="004009B4" w:rsidP="00910E83">
      <w:pPr>
        <w:spacing w:after="120"/>
      </w:pPr>
      <w:r>
        <w:t>There are people who are</w:t>
      </w:r>
      <w:r w:rsidR="006D335A">
        <w:t xml:space="preserve"> </w:t>
      </w:r>
      <w:r w:rsidR="006D335A">
        <w:rPr>
          <w:i/>
        </w:rPr>
        <w:t xml:space="preserve">“worthy” </w:t>
      </w:r>
      <w:r w:rsidR="00E53790">
        <w:t xml:space="preserve">of the </w:t>
      </w:r>
      <w:r w:rsidR="00E53790">
        <w:rPr>
          <w:i/>
        </w:rPr>
        <w:t xml:space="preserve">name </w:t>
      </w:r>
      <w:r w:rsidR="00E53790">
        <w:t xml:space="preserve">and </w:t>
      </w:r>
      <w:r w:rsidR="00E53790">
        <w:rPr>
          <w:i/>
        </w:rPr>
        <w:t>calling</w:t>
      </w:r>
      <w:r w:rsidR="00110559">
        <w:rPr>
          <w:i/>
        </w:rPr>
        <w:t>,</w:t>
      </w:r>
      <w:r w:rsidR="00E53790">
        <w:rPr>
          <w:i/>
        </w:rPr>
        <w:t xml:space="preserve"> </w:t>
      </w:r>
      <w:r w:rsidR="00E53790">
        <w:rPr>
          <w:u w:val="single"/>
        </w:rPr>
        <w:t>cf. Eph.4</w:t>
      </w:r>
      <w:proofErr w:type="gramStart"/>
      <w:r w:rsidR="00E53790">
        <w:rPr>
          <w:u w:val="single"/>
        </w:rPr>
        <w:t>:1</w:t>
      </w:r>
      <w:proofErr w:type="gramEnd"/>
      <w:r w:rsidR="00E53790">
        <w:t xml:space="preserve">; </w:t>
      </w:r>
      <w:r w:rsidR="00E53790">
        <w:rPr>
          <w:u w:val="single"/>
        </w:rPr>
        <w:t>Phil.1:27</w:t>
      </w:r>
      <w:r w:rsidR="00E53790">
        <w:t xml:space="preserve">; </w:t>
      </w:r>
      <w:r w:rsidR="00E53790">
        <w:rPr>
          <w:u w:val="single"/>
        </w:rPr>
        <w:t>Col.1:10</w:t>
      </w:r>
      <w:r w:rsidR="00E53790">
        <w:t xml:space="preserve">; </w:t>
      </w:r>
      <w:r w:rsidR="00E53790">
        <w:rPr>
          <w:u w:val="single"/>
        </w:rPr>
        <w:t>1Thess.2:12</w:t>
      </w:r>
      <w:r w:rsidR="00E53790">
        <w:t>; and those who are</w:t>
      </w:r>
      <w:r>
        <w:t xml:space="preserve"> </w:t>
      </w:r>
      <w:r>
        <w:rPr>
          <w:i/>
        </w:rPr>
        <w:t xml:space="preserve">“not worthy” </w:t>
      </w:r>
      <w:r>
        <w:t xml:space="preserve">or </w:t>
      </w:r>
      <w:r>
        <w:rPr>
          <w:i/>
        </w:rPr>
        <w:t xml:space="preserve">“unworthy” </w:t>
      </w:r>
      <w:r>
        <w:t xml:space="preserve">of the name “Christian” and what it implies, </w:t>
      </w:r>
      <w:r>
        <w:rPr>
          <w:u w:val="single"/>
        </w:rPr>
        <w:t>Matt.22:</w:t>
      </w:r>
      <w:r w:rsidRPr="004009B4">
        <w:t>8</w:t>
      </w:r>
      <w:r>
        <w:t xml:space="preserve"> and </w:t>
      </w:r>
      <w:r>
        <w:rPr>
          <w:u w:val="single"/>
        </w:rPr>
        <w:t>Acts 13:46</w:t>
      </w:r>
      <w:r>
        <w:t xml:space="preserve">.  Who are they?  Are you and/or me some of them.  </w:t>
      </w:r>
      <w:r w:rsidR="00910E83" w:rsidRPr="004009B4">
        <w:t>Let’s</w:t>
      </w:r>
      <w:r w:rsidR="00910E83">
        <w:t xml:space="preserve"> make this as simple as possible:  </w:t>
      </w:r>
    </w:p>
    <w:p w14:paraId="6039A70D" w14:textId="77777777" w:rsidR="00910E83" w:rsidRDefault="00910E83" w:rsidP="003B636E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110559">
        <w:rPr>
          <w:b/>
        </w:rPr>
        <w:t xml:space="preserve">“What </w:t>
      </w:r>
      <w:r w:rsidRPr="00110559">
        <w:rPr>
          <w:b/>
          <w:i/>
          <w:u w:val="single"/>
        </w:rPr>
        <w:t>is</w:t>
      </w:r>
      <w:r w:rsidRPr="00110559">
        <w:rPr>
          <w:b/>
        </w:rPr>
        <w:t xml:space="preserve"> a ‘Christian’?”</w:t>
      </w:r>
      <w:r>
        <w:t xml:space="preserve">  A Christian is one who </w:t>
      </w:r>
      <w:r w:rsidRPr="00DA3CEC">
        <w:rPr>
          <w:b/>
          <w:i/>
        </w:rPr>
        <w:t>believes</w:t>
      </w:r>
      <w:r>
        <w:rPr>
          <w:i/>
        </w:rPr>
        <w:t xml:space="preserve"> </w:t>
      </w:r>
      <w:r>
        <w:t xml:space="preserve">and </w:t>
      </w:r>
      <w:r w:rsidR="001E76D9" w:rsidRPr="00DA3CEC">
        <w:rPr>
          <w:b/>
          <w:i/>
        </w:rPr>
        <w:t>obeys/</w:t>
      </w:r>
      <w:r w:rsidRPr="00DA3CEC">
        <w:rPr>
          <w:b/>
          <w:i/>
        </w:rPr>
        <w:t>follows</w:t>
      </w:r>
      <w:r>
        <w:rPr>
          <w:i/>
        </w:rPr>
        <w:t xml:space="preserve"> </w:t>
      </w:r>
      <w:r w:rsidR="00DA3CEC">
        <w:rPr>
          <w:b/>
        </w:rPr>
        <w:t>‘</w:t>
      </w:r>
      <w:r w:rsidRPr="00DA3CEC">
        <w:rPr>
          <w:b/>
        </w:rPr>
        <w:t>Christ</w:t>
      </w:r>
      <w:r>
        <w:t>.</w:t>
      </w:r>
      <w:r w:rsidR="00DA3CEC">
        <w:t>’</w:t>
      </w:r>
      <w:r>
        <w:t xml:space="preserve"> </w:t>
      </w:r>
    </w:p>
    <w:p w14:paraId="1ECA8979" w14:textId="77777777" w:rsidR="00910E83" w:rsidRDefault="00910E83" w:rsidP="003B636E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110559">
        <w:rPr>
          <w:b/>
        </w:rPr>
        <w:t xml:space="preserve">“What does a ‘Christian’ </w:t>
      </w:r>
      <w:r w:rsidRPr="00110559">
        <w:rPr>
          <w:b/>
          <w:i/>
          <w:u w:val="single"/>
        </w:rPr>
        <w:t>believe</w:t>
      </w:r>
      <w:r w:rsidR="001E76D9" w:rsidRPr="00110559">
        <w:rPr>
          <w:b/>
        </w:rPr>
        <w:t xml:space="preserve"> about Christ?”</w:t>
      </w:r>
      <w:r w:rsidR="001E76D9">
        <w:t xml:space="preserve">  A Christian </w:t>
      </w:r>
      <w:r w:rsidR="001E76D9">
        <w:rPr>
          <w:i/>
        </w:rPr>
        <w:t xml:space="preserve">believes </w:t>
      </w:r>
      <w:r w:rsidR="001E76D9">
        <w:t>that Jesus Christ:</w:t>
      </w:r>
    </w:p>
    <w:p w14:paraId="5B08A213" w14:textId="77777777" w:rsidR="001E76D9" w:rsidRDefault="001E76D9" w:rsidP="003B636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Was born of a virgin by the Holy Spirit; that He was both the </w:t>
      </w:r>
      <w:r>
        <w:rPr>
          <w:i/>
        </w:rPr>
        <w:t xml:space="preserve">Son of </w:t>
      </w:r>
      <w:r w:rsidR="00DA3CEC">
        <w:rPr>
          <w:i/>
        </w:rPr>
        <w:t>M</w:t>
      </w:r>
      <w:r>
        <w:rPr>
          <w:i/>
        </w:rPr>
        <w:t xml:space="preserve">an </w:t>
      </w:r>
      <w:r>
        <w:t xml:space="preserve">and the </w:t>
      </w:r>
      <w:r w:rsidR="00A470D0">
        <w:rPr>
          <w:i/>
        </w:rPr>
        <w:t>Son of God;</w:t>
      </w:r>
      <w:r>
        <w:rPr>
          <w:i/>
        </w:rPr>
        <w:t xml:space="preserve"> </w:t>
      </w:r>
      <w:r w:rsidR="00DA3CEC">
        <w:t xml:space="preserve">that He was </w:t>
      </w:r>
      <w:r>
        <w:t>God incarnate</w:t>
      </w:r>
      <w:r w:rsidR="00B9645C">
        <w:t xml:space="preserve">, </w:t>
      </w:r>
      <w:r w:rsidR="00B9645C">
        <w:rPr>
          <w:u w:val="single"/>
        </w:rPr>
        <w:t>Heb.2</w:t>
      </w:r>
      <w:proofErr w:type="gramStart"/>
      <w:r w:rsidR="00B9645C">
        <w:rPr>
          <w:u w:val="single"/>
        </w:rPr>
        <w:t>:14</w:t>
      </w:r>
      <w:proofErr w:type="gramEnd"/>
      <w:r w:rsidR="00B9645C">
        <w:rPr>
          <w:u w:val="single"/>
        </w:rPr>
        <w:t>-18</w:t>
      </w:r>
      <w:r>
        <w:t>.</w:t>
      </w:r>
      <w:r w:rsidR="00226CEA">
        <w:t xml:space="preserve"> </w:t>
      </w:r>
      <w:r w:rsidR="00B9645C">
        <w:t xml:space="preserve"> </w:t>
      </w:r>
      <w:r w:rsidR="00A470D0">
        <w:t xml:space="preserve">Awesome </w:t>
      </w:r>
      <w:r w:rsidR="00A470D0" w:rsidRPr="00B9645C">
        <w:rPr>
          <w:b/>
          <w:i/>
        </w:rPr>
        <w:t>pedigree</w:t>
      </w:r>
      <w:r w:rsidR="00226CEA">
        <w:t>, wouldn’t you say?</w:t>
      </w:r>
    </w:p>
    <w:p w14:paraId="753E98CD" w14:textId="77777777" w:rsidR="00A470D0" w:rsidRDefault="00A470D0" w:rsidP="003B636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Performed many miracles to prove He was the Messiah, and proclaimed </w:t>
      </w:r>
      <w:r>
        <w:rPr>
          <w:i/>
        </w:rPr>
        <w:t xml:space="preserve">the gospel </w:t>
      </w:r>
      <w:r>
        <w:t xml:space="preserve">so that people might know how to </w:t>
      </w:r>
      <w:r w:rsidR="00226CEA">
        <w:t xml:space="preserve">be saved, and stay that way (come to God and </w:t>
      </w:r>
      <w:r>
        <w:t>li</w:t>
      </w:r>
      <w:r w:rsidR="00226CEA">
        <w:t>ve in a way that pleases Him)</w:t>
      </w:r>
      <w:r>
        <w:t>.</w:t>
      </w:r>
      <w:r w:rsidR="00226CEA">
        <w:t xml:space="preserve"> </w:t>
      </w:r>
      <w:r>
        <w:t xml:space="preserve"> </w:t>
      </w:r>
      <w:r w:rsidR="00226CEA">
        <w:t xml:space="preserve">A life of </w:t>
      </w:r>
      <w:r w:rsidR="00226CEA" w:rsidRPr="00B9645C">
        <w:rPr>
          <w:b/>
          <w:i/>
        </w:rPr>
        <w:t>purpose</w:t>
      </w:r>
      <w:r w:rsidR="00226CEA">
        <w:rPr>
          <w:i/>
        </w:rPr>
        <w:t xml:space="preserve">, </w:t>
      </w:r>
      <w:r w:rsidR="00226CEA">
        <w:t>wouldn’t you say?</w:t>
      </w:r>
    </w:p>
    <w:p w14:paraId="7D78F1DF" w14:textId="77777777" w:rsidR="001E76D9" w:rsidRDefault="00A470D0" w:rsidP="003B636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Died on a cross for the sins of the world.  </w:t>
      </w:r>
      <w:r w:rsidR="00226CEA">
        <w:t xml:space="preserve">That He, as a sinless sacrifice, became the </w:t>
      </w:r>
      <w:r w:rsidR="00226CEA">
        <w:rPr>
          <w:i/>
        </w:rPr>
        <w:t xml:space="preserve">propitiation </w:t>
      </w:r>
      <w:r w:rsidR="00226CEA">
        <w:t xml:space="preserve">for the sins of mankind.  </w:t>
      </w:r>
      <w:r w:rsidR="00B9645C">
        <w:t>Terrible</w:t>
      </w:r>
      <w:r w:rsidR="00226CEA">
        <w:t xml:space="preserve"> </w:t>
      </w:r>
      <w:r w:rsidR="00B9645C">
        <w:rPr>
          <w:b/>
          <w:i/>
        </w:rPr>
        <w:t>price</w:t>
      </w:r>
      <w:r w:rsidR="00226CEA">
        <w:t>, wouldn’t you say?</w:t>
      </w:r>
    </w:p>
    <w:p w14:paraId="23E3EC87" w14:textId="77777777" w:rsidR="003A6249" w:rsidRDefault="003A6249" w:rsidP="003B636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 xml:space="preserve">Was buried (because He was </w:t>
      </w:r>
      <w:r>
        <w:rPr>
          <w:i/>
        </w:rPr>
        <w:t>dead!</w:t>
      </w:r>
      <w:r>
        <w:t>) but rose</w:t>
      </w:r>
      <w:r w:rsidR="00A470D0">
        <w:t xml:space="preserve"> from the grave on the third day, </w:t>
      </w:r>
      <w:r>
        <w:t xml:space="preserve">and </w:t>
      </w:r>
      <w:r>
        <w:rPr>
          <w:i/>
        </w:rPr>
        <w:t xml:space="preserve">appeared </w:t>
      </w:r>
      <w:r>
        <w:t xml:space="preserve">to many witnesses, </w:t>
      </w:r>
      <w:r>
        <w:rPr>
          <w:u w:val="single"/>
        </w:rPr>
        <w:t>1Cor.15</w:t>
      </w:r>
      <w:proofErr w:type="gramStart"/>
      <w:r>
        <w:rPr>
          <w:u w:val="single"/>
        </w:rPr>
        <w:t>:4</w:t>
      </w:r>
      <w:proofErr w:type="gramEnd"/>
      <w:r>
        <w:rPr>
          <w:u w:val="single"/>
        </w:rPr>
        <w:t>-8</w:t>
      </w:r>
      <w:r>
        <w:t xml:space="preserve">. </w:t>
      </w:r>
      <w:r w:rsidR="00B9645C">
        <w:t xml:space="preserve"> </w:t>
      </w:r>
      <w:r w:rsidR="00DA3CEC">
        <w:t xml:space="preserve">Mighty </w:t>
      </w:r>
      <w:r w:rsidR="00DA3CEC">
        <w:rPr>
          <w:b/>
          <w:i/>
        </w:rPr>
        <w:t>proof</w:t>
      </w:r>
      <w:r w:rsidR="00DA3CEC">
        <w:rPr>
          <w:i/>
        </w:rPr>
        <w:t xml:space="preserve">, </w:t>
      </w:r>
      <w:r w:rsidR="00DA3CEC">
        <w:t>wouldn’t you say?</w:t>
      </w:r>
    </w:p>
    <w:p w14:paraId="79F5BBE6" w14:textId="2F1C2ADD" w:rsidR="00A470D0" w:rsidRDefault="00B9645C" w:rsidP="003B636E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>
        <w:t>A</w:t>
      </w:r>
      <w:r w:rsidR="00A470D0">
        <w:t xml:space="preserve">scended to heaven and the </w:t>
      </w:r>
      <w:r>
        <w:t>F</w:t>
      </w:r>
      <w:r w:rsidR="00A470D0">
        <w:t>at</w:t>
      </w:r>
      <w:r>
        <w:t>her’s right hand to rule the aptly</w:t>
      </w:r>
      <w:r w:rsidR="00A470D0">
        <w:t xml:space="preserve"> named “Kingdom of Christ” until the end of time when He shall deliver the kingdom to the Father </w:t>
      </w:r>
      <w:r w:rsidR="009845AB">
        <w:t>and</w:t>
      </w:r>
      <w:r w:rsidR="00A470D0">
        <w:t xml:space="preserve"> spend an eternity with the</w:t>
      </w:r>
      <w:r w:rsidR="009845AB">
        <w:t xml:space="preserve"> </w:t>
      </w:r>
      <w:r w:rsidR="009845AB">
        <w:rPr>
          <w:i/>
        </w:rPr>
        <w:t xml:space="preserve">citizens </w:t>
      </w:r>
      <w:r w:rsidR="009845AB">
        <w:t>of it</w:t>
      </w:r>
      <w:r w:rsidR="00A470D0">
        <w:t xml:space="preserve"> in heaven</w:t>
      </w:r>
      <w:r>
        <w:t xml:space="preserve">, </w:t>
      </w:r>
      <w:r>
        <w:rPr>
          <w:u w:val="single"/>
        </w:rPr>
        <w:t>1Cor.15</w:t>
      </w:r>
      <w:proofErr w:type="gramStart"/>
      <w:r>
        <w:rPr>
          <w:u w:val="single"/>
        </w:rPr>
        <w:t>:24</w:t>
      </w:r>
      <w:proofErr w:type="gramEnd"/>
      <w:r>
        <w:rPr>
          <w:u w:val="single"/>
        </w:rPr>
        <w:t>-28</w:t>
      </w:r>
      <w:r w:rsidR="00A470D0">
        <w:t xml:space="preserve">. </w:t>
      </w:r>
      <w:r w:rsidR="00DA3CEC">
        <w:t xml:space="preserve"> Quite the </w:t>
      </w:r>
      <w:r w:rsidR="00DA3CEC">
        <w:rPr>
          <w:b/>
          <w:i/>
        </w:rPr>
        <w:t>position</w:t>
      </w:r>
      <w:r w:rsidR="00DA3CEC">
        <w:rPr>
          <w:i/>
        </w:rPr>
        <w:t xml:space="preserve">, </w:t>
      </w:r>
      <w:r w:rsidR="00DA3CEC">
        <w:t xml:space="preserve">wouldn’t you say? </w:t>
      </w:r>
    </w:p>
    <w:p w14:paraId="633663FC" w14:textId="77777777" w:rsidR="00A470D0" w:rsidRDefault="00EA4B49" w:rsidP="00DA3CEC">
      <w:pPr>
        <w:spacing w:after="120"/>
        <w:rPr>
          <w:b/>
        </w:rPr>
      </w:pPr>
      <w:r>
        <w:rPr>
          <w:b/>
        </w:rPr>
        <w:t xml:space="preserve">So, given this definition of a ‘Christian,’ and their convictions about ‘Christ,’ how do some who claim to be “Christians” </w:t>
      </w:r>
      <w:r w:rsidR="000F279B">
        <w:rPr>
          <w:b/>
        </w:rPr>
        <w:t xml:space="preserve">but </w:t>
      </w:r>
      <w:r>
        <w:rPr>
          <w:b/>
        </w:rPr>
        <w:t xml:space="preserve">blatantly </w:t>
      </w:r>
      <w:r>
        <w:rPr>
          <w:b/>
          <w:i/>
          <w:u w:val="single"/>
        </w:rPr>
        <w:t>disagree</w:t>
      </w:r>
      <w:r>
        <w:rPr>
          <w:b/>
        </w:rPr>
        <w:t xml:space="preserve"> with Him?</w:t>
      </w:r>
    </w:p>
    <w:p w14:paraId="38A69716" w14:textId="002D4FBA" w:rsidR="00EA4B49" w:rsidRDefault="00EA4B49" w:rsidP="00EA4B49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About the </w:t>
      </w:r>
      <w:r>
        <w:rPr>
          <w:b/>
          <w:i/>
        </w:rPr>
        <w:t xml:space="preserve">creation </w:t>
      </w:r>
      <w:r>
        <w:rPr>
          <w:b/>
        </w:rPr>
        <w:t xml:space="preserve">of the Universe and the </w:t>
      </w:r>
      <w:r>
        <w:rPr>
          <w:b/>
          <w:i/>
        </w:rPr>
        <w:t xml:space="preserve">origin </w:t>
      </w:r>
      <w:r>
        <w:rPr>
          <w:b/>
        </w:rPr>
        <w:t xml:space="preserve">of man, </w:t>
      </w:r>
      <w:r>
        <w:rPr>
          <w:b/>
          <w:u w:val="single"/>
        </w:rPr>
        <w:t>Heb.3</w:t>
      </w:r>
      <w:proofErr w:type="gramStart"/>
      <w:r>
        <w:rPr>
          <w:b/>
          <w:u w:val="single"/>
        </w:rPr>
        <w:t>:4</w:t>
      </w:r>
      <w:proofErr w:type="gramEnd"/>
      <w:r>
        <w:rPr>
          <w:b/>
          <w:u w:val="single"/>
        </w:rPr>
        <w:t>; 11:3</w:t>
      </w:r>
      <w:r>
        <w:rPr>
          <w:b/>
        </w:rPr>
        <w:t xml:space="preserve">; </w:t>
      </w:r>
      <w:r>
        <w:rPr>
          <w:b/>
          <w:u w:val="single"/>
        </w:rPr>
        <w:t>Acts 14:15</w:t>
      </w:r>
      <w:r w:rsidR="000F279B">
        <w:rPr>
          <w:b/>
          <w:u w:val="single"/>
        </w:rPr>
        <w:t>-17</w:t>
      </w:r>
      <w:r>
        <w:rPr>
          <w:b/>
          <w:u w:val="single"/>
        </w:rPr>
        <w:t>; 17:24</w:t>
      </w:r>
      <w:r w:rsidR="009845AB">
        <w:rPr>
          <w:b/>
          <w:u w:val="single"/>
        </w:rPr>
        <w:t>-</w:t>
      </w:r>
      <w:r w:rsidR="000F279B">
        <w:rPr>
          <w:b/>
          <w:u w:val="single"/>
        </w:rPr>
        <w:t>25</w:t>
      </w:r>
      <w:r w:rsidR="000F279B">
        <w:t xml:space="preserve">.  If you </w:t>
      </w:r>
      <w:r w:rsidR="000F279B">
        <w:rPr>
          <w:i/>
        </w:rPr>
        <w:t xml:space="preserve">believe </w:t>
      </w:r>
      <w:r w:rsidR="000F279B">
        <w:t xml:space="preserve">and </w:t>
      </w:r>
      <w:r w:rsidR="000F279B">
        <w:rPr>
          <w:i/>
        </w:rPr>
        <w:t xml:space="preserve">follow </w:t>
      </w:r>
      <w:r w:rsidR="000F279B">
        <w:t xml:space="preserve">“Evolution,” then stop calling yourself a “Christian”- you’re not one if you </w:t>
      </w:r>
      <w:r w:rsidR="000F279B" w:rsidRPr="000F279B">
        <w:rPr>
          <w:i/>
          <w:u w:val="single"/>
        </w:rPr>
        <w:t>disa</w:t>
      </w:r>
      <w:r w:rsidR="000F279B" w:rsidRPr="000F279B">
        <w:rPr>
          <w:i/>
        </w:rPr>
        <w:t>g</w:t>
      </w:r>
      <w:r w:rsidR="000F279B" w:rsidRPr="000F279B">
        <w:rPr>
          <w:i/>
          <w:u w:val="single"/>
        </w:rPr>
        <w:t>ree</w:t>
      </w:r>
      <w:r w:rsidR="000F279B">
        <w:rPr>
          <w:i/>
        </w:rPr>
        <w:t xml:space="preserve"> </w:t>
      </w:r>
      <w:r w:rsidR="000F279B">
        <w:t>with Christ</w:t>
      </w:r>
      <w:r w:rsidR="00A806C1">
        <w:t xml:space="preserve"> about the origin of </w:t>
      </w:r>
      <w:r w:rsidR="00A806C1">
        <w:rPr>
          <w:i/>
        </w:rPr>
        <w:t xml:space="preserve">all things </w:t>
      </w:r>
      <w:r w:rsidR="00A806C1">
        <w:t>and His place and part in it</w:t>
      </w:r>
      <w:r w:rsidR="009845AB">
        <w:t xml:space="preserve">, </w:t>
      </w:r>
      <w:r w:rsidR="009845AB">
        <w:rPr>
          <w:u w:val="single"/>
        </w:rPr>
        <w:t>Col.1</w:t>
      </w:r>
      <w:proofErr w:type="gramStart"/>
      <w:r w:rsidR="009845AB">
        <w:rPr>
          <w:u w:val="single"/>
        </w:rPr>
        <w:t>:15</w:t>
      </w:r>
      <w:proofErr w:type="gramEnd"/>
      <w:r w:rsidR="009845AB">
        <w:rPr>
          <w:u w:val="single"/>
        </w:rPr>
        <w:t>-16</w:t>
      </w:r>
      <w:r w:rsidR="000F279B">
        <w:t xml:space="preserve">! </w:t>
      </w:r>
      <w:r w:rsidR="00053B75">
        <w:t xml:space="preserve"> </w:t>
      </w:r>
      <w:r w:rsidR="00053B75">
        <w:rPr>
          <w:i/>
        </w:rPr>
        <w:t xml:space="preserve">Evolutionists </w:t>
      </w:r>
      <w:r w:rsidR="00053B75">
        <w:t xml:space="preserve">and </w:t>
      </w:r>
      <w:r w:rsidR="00053B75">
        <w:rPr>
          <w:i/>
        </w:rPr>
        <w:t xml:space="preserve">Theistic Evolutionists </w:t>
      </w:r>
      <w:r w:rsidR="00053B75">
        <w:t xml:space="preserve">disagree with Christ, and thus need to stop calling themselves “Christians.”  And while we’re at it, a </w:t>
      </w:r>
      <w:r w:rsidR="00053B75">
        <w:rPr>
          <w:i/>
        </w:rPr>
        <w:t xml:space="preserve">nation </w:t>
      </w:r>
      <w:r w:rsidR="00053B75">
        <w:t xml:space="preserve">who no longer believes </w:t>
      </w:r>
      <w:r w:rsidR="003B636E">
        <w:t xml:space="preserve">in God, Christ, and the Spirit as </w:t>
      </w:r>
      <w:r w:rsidR="003B636E">
        <w:rPr>
          <w:i/>
        </w:rPr>
        <w:t xml:space="preserve">Creator(s), </w:t>
      </w:r>
      <w:r w:rsidR="003B636E">
        <w:t xml:space="preserve">is no longer “Christian” either. </w:t>
      </w:r>
    </w:p>
    <w:p w14:paraId="69FEE6FB" w14:textId="718BAE1A" w:rsidR="00EA4B49" w:rsidRDefault="00EA4B49" w:rsidP="00EA4B49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About </w:t>
      </w:r>
      <w:r>
        <w:rPr>
          <w:b/>
          <w:i/>
        </w:rPr>
        <w:t xml:space="preserve">origin, purpose, </w:t>
      </w:r>
      <w:r>
        <w:rPr>
          <w:b/>
        </w:rPr>
        <w:t xml:space="preserve">and </w:t>
      </w:r>
      <w:r>
        <w:rPr>
          <w:b/>
          <w:i/>
        </w:rPr>
        <w:t xml:space="preserve">obligations </w:t>
      </w:r>
      <w:r>
        <w:rPr>
          <w:b/>
        </w:rPr>
        <w:t>of marriage</w:t>
      </w:r>
      <w:r w:rsidR="00173E30">
        <w:rPr>
          <w:b/>
        </w:rPr>
        <w:t xml:space="preserve">, </w:t>
      </w:r>
      <w:r w:rsidR="00173E30">
        <w:rPr>
          <w:b/>
          <w:u w:val="single"/>
        </w:rPr>
        <w:t>Matt.19</w:t>
      </w:r>
      <w:proofErr w:type="gramStart"/>
      <w:r w:rsidR="00173E30">
        <w:rPr>
          <w:b/>
          <w:u w:val="single"/>
        </w:rPr>
        <w:t>:3</w:t>
      </w:r>
      <w:proofErr w:type="gramEnd"/>
      <w:r w:rsidR="00173E30">
        <w:rPr>
          <w:b/>
          <w:u w:val="single"/>
        </w:rPr>
        <w:t>-9</w:t>
      </w:r>
      <w:r>
        <w:rPr>
          <w:b/>
        </w:rPr>
        <w:t>?</w:t>
      </w:r>
      <w:r w:rsidR="000F279B">
        <w:rPr>
          <w:b/>
        </w:rPr>
        <w:t xml:space="preserve">  </w:t>
      </w:r>
      <w:r w:rsidR="000F279B">
        <w:t xml:space="preserve">Christians </w:t>
      </w:r>
      <w:r w:rsidR="000F279B" w:rsidRPr="000F279B">
        <w:rPr>
          <w:i/>
        </w:rPr>
        <w:t xml:space="preserve">believe </w:t>
      </w:r>
      <w:r w:rsidR="000F279B">
        <w:t xml:space="preserve">and </w:t>
      </w:r>
      <w:r w:rsidR="000F279B" w:rsidRPr="000F279B">
        <w:rPr>
          <w:i/>
        </w:rPr>
        <w:t>follow</w:t>
      </w:r>
      <w:r w:rsidR="000F279B">
        <w:t xml:space="preserve"> Christ about </w:t>
      </w:r>
      <w:r w:rsidR="006C113F">
        <w:t>marriage’s</w:t>
      </w:r>
      <w:r w:rsidR="000F279B">
        <w:t xml:space="preserve"> </w:t>
      </w:r>
      <w:r w:rsidR="000F279B" w:rsidRPr="00173E30">
        <w:rPr>
          <w:b/>
          <w:i/>
        </w:rPr>
        <w:t>origin</w:t>
      </w:r>
      <w:r w:rsidR="000F279B">
        <w:rPr>
          <w:i/>
        </w:rPr>
        <w:t xml:space="preserve"> </w:t>
      </w:r>
      <w:r w:rsidR="000F279B">
        <w:t xml:space="preserve">(from God, not men), </w:t>
      </w:r>
      <w:r w:rsidR="000F279B" w:rsidRPr="00173E30">
        <w:rPr>
          <w:b/>
          <w:i/>
        </w:rPr>
        <w:t>purpose</w:t>
      </w:r>
      <w:r w:rsidR="000F279B">
        <w:rPr>
          <w:i/>
        </w:rPr>
        <w:t xml:space="preserve"> </w:t>
      </w:r>
      <w:r w:rsidR="000F279B">
        <w:t>(</w:t>
      </w:r>
      <w:r w:rsidR="00173E30">
        <w:rPr>
          <w:i/>
        </w:rPr>
        <w:t xml:space="preserve">helper suitable </w:t>
      </w:r>
      <w:r w:rsidR="00173E30">
        <w:t xml:space="preserve">or </w:t>
      </w:r>
      <w:r w:rsidR="00173E30">
        <w:rPr>
          <w:i/>
        </w:rPr>
        <w:t xml:space="preserve">meet, companionship, procreation </w:t>
      </w:r>
      <w:r w:rsidR="00173E30">
        <w:t xml:space="preserve">and </w:t>
      </w:r>
      <w:r w:rsidR="00173E30">
        <w:rPr>
          <w:i/>
        </w:rPr>
        <w:t>child-rearing</w:t>
      </w:r>
      <w:r w:rsidR="00173E30">
        <w:t xml:space="preserve">), and </w:t>
      </w:r>
      <w:r w:rsidR="00173E30" w:rsidRPr="00173E30">
        <w:rPr>
          <w:b/>
          <w:i/>
        </w:rPr>
        <w:t>obligations</w:t>
      </w:r>
      <w:r w:rsidR="00173E30">
        <w:t xml:space="preserve"> (</w:t>
      </w:r>
      <w:r w:rsidR="00173E30">
        <w:rPr>
          <w:i/>
        </w:rPr>
        <w:t xml:space="preserve">headship/submission </w:t>
      </w:r>
      <w:r w:rsidR="00173E30">
        <w:t xml:space="preserve">arrangement, </w:t>
      </w:r>
      <w:r w:rsidR="00173E30">
        <w:rPr>
          <w:i/>
        </w:rPr>
        <w:t xml:space="preserve">duration </w:t>
      </w:r>
      <w:r w:rsidR="00173E30">
        <w:t xml:space="preserve">and </w:t>
      </w:r>
      <w:r w:rsidR="00173E30">
        <w:rPr>
          <w:i/>
        </w:rPr>
        <w:t>exception</w:t>
      </w:r>
      <w:r w:rsidR="00173E30">
        <w:t xml:space="preserve">).  </w:t>
      </w:r>
      <w:r w:rsidR="006B39A8">
        <w:t xml:space="preserve">When </w:t>
      </w:r>
      <w:r w:rsidR="006B39A8">
        <w:lastRenderedPageBreak/>
        <w:t>we, a</w:t>
      </w:r>
      <w:r w:rsidR="006C113F">
        <w:t>s</w:t>
      </w:r>
      <w:r w:rsidR="006B39A8">
        <w:t xml:space="preserve"> individuals or as a nation, began to </w:t>
      </w:r>
      <w:r w:rsidR="006B39A8">
        <w:rPr>
          <w:i/>
          <w:u w:val="single"/>
        </w:rPr>
        <w:t>disagree</w:t>
      </w:r>
      <w:r w:rsidR="006B39A8">
        <w:t xml:space="preserve"> with Christ about the </w:t>
      </w:r>
      <w:r w:rsidR="006B39A8">
        <w:rPr>
          <w:i/>
        </w:rPr>
        <w:t xml:space="preserve">origin, purpose, </w:t>
      </w:r>
      <w:r w:rsidR="008160EF">
        <w:t xml:space="preserve">and </w:t>
      </w:r>
      <w:r w:rsidR="008160EF">
        <w:rPr>
          <w:i/>
        </w:rPr>
        <w:t xml:space="preserve">obligations </w:t>
      </w:r>
      <w:r w:rsidR="008160EF">
        <w:t xml:space="preserve">of marriage, we stopped being “Christian(s).”  And, in my opinion, we began the downward death-spiral of our society and nation. </w:t>
      </w:r>
    </w:p>
    <w:p w14:paraId="72F009AA" w14:textId="3344FBAB" w:rsidR="00EA4B49" w:rsidRPr="004009B4" w:rsidRDefault="00EA4B49" w:rsidP="00EA4B49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About </w:t>
      </w:r>
      <w:r w:rsidR="006C113F">
        <w:rPr>
          <w:b/>
        </w:rPr>
        <w:t>who</w:t>
      </w:r>
      <w:r>
        <w:rPr>
          <w:b/>
        </w:rPr>
        <w:t xml:space="preserve"> can and will </w:t>
      </w:r>
      <w:r>
        <w:rPr>
          <w:b/>
          <w:i/>
        </w:rPr>
        <w:t xml:space="preserve">inherit eternal life, </w:t>
      </w:r>
      <w:r>
        <w:rPr>
          <w:b/>
          <w:u w:val="single"/>
        </w:rPr>
        <w:t>Rev.2</w:t>
      </w:r>
      <w:r w:rsidR="00A806C1">
        <w:rPr>
          <w:b/>
          <w:u w:val="single"/>
        </w:rPr>
        <w:t>1</w:t>
      </w:r>
      <w:proofErr w:type="gramStart"/>
      <w:r>
        <w:rPr>
          <w:b/>
          <w:u w:val="single"/>
        </w:rPr>
        <w:t>:7</w:t>
      </w:r>
      <w:proofErr w:type="gramEnd"/>
      <w:r>
        <w:rPr>
          <w:b/>
          <w:u w:val="single"/>
        </w:rPr>
        <w:t>-8</w:t>
      </w:r>
      <w:r w:rsidRPr="00EA4B49">
        <w:rPr>
          <w:b/>
        </w:rPr>
        <w:t xml:space="preserve">; </w:t>
      </w:r>
      <w:r>
        <w:rPr>
          <w:b/>
          <w:u w:val="single"/>
        </w:rPr>
        <w:t>1Cor.6:9</w:t>
      </w:r>
      <w:r>
        <w:rPr>
          <w:b/>
        </w:rPr>
        <w:t>.</w:t>
      </w:r>
      <w:r w:rsidR="000F279B">
        <w:rPr>
          <w:b/>
        </w:rPr>
        <w:t xml:space="preserve"> </w:t>
      </w:r>
      <w:r w:rsidR="000F279B">
        <w:t xml:space="preserve">You not only </w:t>
      </w:r>
      <w:r w:rsidR="000F279B">
        <w:rPr>
          <w:i/>
        </w:rPr>
        <w:t xml:space="preserve">can </w:t>
      </w:r>
      <w:r w:rsidR="000F279B">
        <w:t xml:space="preserve">but also </w:t>
      </w:r>
      <w:r w:rsidR="000F279B" w:rsidRPr="006C113F">
        <w:rPr>
          <w:i/>
        </w:rPr>
        <w:t>must</w:t>
      </w:r>
      <w:r w:rsidR="000F279B">
        <w:rPr>
          <w:i/>
        </w:rPr>
        <w:t xml:space="preserve"> </w:t>
      </w:r>
      <w:r w:rsidR="000F279B">
        <w:t xml:space="preserve">“love the sinner” but “hate the sin.”  That’s what Jesus did, </w:t>
      </w:r>
      <w:r w:rsidR="000F279B">
        <w:rPr>
          <w:u w:val="single"/>
        </w:rPr>
        <w:t>Matt.9</w:t>
      </w:r>
      <w:proofErr w:type="gramStart"/>
      <w:r w:rsidR="000F279B">
        <w:rPr>
          <w:u w:val="single"/>
        </w:rPr>
        <w:t>:10</w:t>
      </w:r>
      <w:proofErr w:type="gramEnd"/>
      <w:r w:rsidR="000F279B">
        <w:rPr>
          <w:u w:val="single"/>
        </w:rPr>
        <w:t>-13</w:t>
      </w:r>
      <w:r w:rsidR="000F279B">
        <w:t xml:space="preserve">.  But refusing to call what He called “sin” is </w:t>
      </w:r>
      <w:r w:rsidR="000F279B">
        <w:rPr>
          <w:i/>
          <w:u w:val="single"/>
        </w:rPr>
        <w:t>disa</w:t>
      </w:r>
      <w:r w:rsidR="000F279B">
        <w:rPr>
          <w:i/>
        </w:rPr>
        <w:t>g</w:t>
      </w:r>
      <w:r w:rsidR="000F279B">
        <w:rPr>
          <w:i/>
          <w:u w:val="single"/>
        </w:rPr>
        <w:t>reein</w:t>
      </w:r>
      <w:r w:rsidR="000F279B">
        <w:rPr>
          <w:i/>
        </w:rPr>
        <w:t>g</w:t>
      </w:r>
      <w:r w:rsidR="006C113F">
        <w:t xml:space="preserve"> with Christ.</w:t>
      </w:r>
      <w:r w:rsidR="000F279B">
        <w:t xml:space="preserve"> </w:t>
      </w:r>
      <w:r w:rsidR="006C113F">
        <w:t>S</w:t>
      </w:r>
      <w:r w:rsidR="000F279B">
        <w:t xml:space="preserve">top calling yourself a “Christian” if you </w:t>
      </w:r>
      <w:r w:rsidR="000F279B">
        <w:rPr>
          <w:i/>
          <w:u w:val="single"/>
        </w:rPr>
        <w:t>disagree</w:t>
      </w:r>
      <w:r w:rsidR="000F279B">
        <w:rPr>
          <w:i/>
        </w:rPr>
        <w:t xml:space="preserve"> </w:t>
      </w:r>
      <w:r w:rsidR="000F279B">
        <w:t xml:space="preserve">with Him about what “sin” is! </w:t>
      </w:r>
      <w:r w:rsidR="00A806C1">
        <w:t xml:space="preserve"> If you no longer believe that </w:t>
      </w:r>
      <w:r w:rsidR="00A806C1">
        <w:rPr>
          <w:i/>
        </w:rPr>
        <w:t xml:space="preserve">fornication, idolatry, adultery, homosexuality, theft, swindling, cowardice, murder, immorality, </w:t>
      </w:r>
      <w:r w:rsidR="00A806C1">
        <w:t xml:space="preserve">and </w:t>
      </w:r>
      <w:r w:rsidR="00A806C1">
        <w:rPr>
          <w:i/>
        </w:rPr>
        <w:t xml:space="preserve">lying </w:t>
      </w:r>
      <w:r w:rsidR="00A806C1">
        <w:t xml:space="preserve">is “sin,” and if unrepented and thus unforgiven, prevents entrance to heaven, you forfeit the right to call yourself a “Christian.” </w:t>
      </w:r>
      <w:r w:rsidR="00A806C1">
        <w:rPr>
          <w:i/>
        </w:rPr>
        <w:t xml:space="preserve"> </w:t>
      </w:r>
    </w:p>
    <w:p w14:paraId="7B69D686" w14:textId="77DFD011" w:rsidR="004009B4" w:rsidRDefault="004009B4" w:rsidP="004009B4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About </w:t>
      </w:r>
      <w:r>
        <w:rPr>
          <w:b/>
          <w:i/>
        </w:rPr>
        <w:t xml:space="preserve">loving your family </w:t>
      </w:r>
      <w:r>
        <w:rPr>
          <w:b/>
        </w:rPr>
        <w:t xml:space="preserve">more than Him, </w:t>
      </w:r>
      <w:r>
        <w:rPr>
          <w:b/>
          <w:u w:val="single"/>
        </w:rPr>
        <w:t>Matt.10</w:t>
      </w:r>
      <w:proofErr w:type="gramStart"/>
      <w:r>
        <w:rPr>
          <w:b/>
          <w:u w:val="single"/>
        </w:rPr>
        <w:t>:34</w:t>
      </w:r>
      <w:proofErr w:type="gramEnd"/>
      <w:r>
        <w:rPr>
          <w:b/>
          <w:u w:val="single"/>
        </w:rPr>
        <w:t>-38</w:t>
      </w:r>
      <w:r>
        <w:rPr>
          <w:b/>
        </w:rPr>
        <w:t xml:space="preserve">. </w:t>
      </w:r>
      <w:r w:rsidR="009E1077">
        <w:rPr>
          <w:b/>
        </w:rPr>
        <w:t xml:space="preserve"> </w:t>
      </w:r>
      <w:r w:rsidR="009E1077">
        <w:t xml:space="preserve">If your </w:t>
      </w:r>
      <w:r w:rsidR="009E1077">
        <w:rPr>
          <w:i/>
        </w:rPr>
        <w:t xml:space="preserve">physical </w:t>
      </w:r>
      <w:r w:rsidR="009E1077">
        <w:t xml:space="preserve">family means more to you than your </w:t>
      </w:r>
      <w:r w:rsidR="009E1077">
        <w:rPr>
          <w:i/>
        </w:rPr>
        <w:t xml:space="preserve">spiritual </w:t>
      </w:r>
      <w:r w:rsidR="009E1077">
        <w:t>family (</w:t>
      </w:r>
      <w:r w:rsidR="009E1077">
        <w:rPr>
          <w:i/>
        </w:rPr>
        <w:t xml:space="preserve">Father, Brother, </w:t>
      </w:r>
      <w:r w:rsidR="009E1077">
        <w:t xml:space="preserve">and </w:t>
      </w:r>
      <w:r w:rsidR="009E1077">
        <w:rPr>
          <w:i/>
        </w:rPr>
        <w:t>brethren</w:t>
      </w:r>
      <w:r w:rsidR="009E1077">
        <w:t xml:space="preserve">), </w:t>
      </w:r>
      <w:r w:rsidR="00110559">
        <w:t xml:space="preserve">or </w:t>
      </w:r>
      <w:r w:rsidR="009E1077">
        <w:t xml:space="preserve">if you set or push aside your </w:t>
      </w:r>
      <w:r w:rsidR="009E1077">
        <w:rPr>
          <w:i/>
        </w:rPr>
        <w:t xml:space="preserve">spiritual </w:t>
      </w:r>
      <w:r w:rsidR="009E1077">
        <w:t xml:space="preserve">family and its interests for those of your </w:t>
      </w:r>
      <w:r w:rsidR="009E1077">
        <w:rPr>
          <w:i/>
        </w:rPr>
        <w:t xml:space="preserve">physical </w:t>
      </w:r>
      <w:r w:rsidR="009E1077">
        <w:t xml:space="preserve">family, you need to stop calling yourself a “Christian.”  </w:t>
      </w:r>
    </w:p>
    <w:p w14:paraId="4D67D4F3" w14:textId="64E2AA6F" w:rsidR="006C113F" w:rsidRDefault="004009B4" w:rsidP="006C113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About </w:t>
      </w:r>
      <w:r>
        <w:rPr>
          <w:b/>
          <w:i/>
        </w:rPr>
        <w:t xml:space="preserve">loving yourself </w:t>
      </w:r>
      <w:r w:rsidR="009E1077">
        <w:rPr>
          <w:b/>
        </w:rPr>
        <w:t>and/</w:t>
      </w:r>
      <w:r>
        <w:rPr>
          <w:b/>
        </w:rPr>
        <w:t xml:space="preserve">or </w:t>
      </w:r>
      <w:r>
        <w:rPr>
          <w:b/>
          <w:i/>
        </w:rPr>
        <w:t xml:space="preserve">your life </w:t>
      </w:r>
      <w:r>
        <w:rPr>
          <w:b/>
        </w:rPr>
        <w:t>more than Him</w:t>
      </w:r>
      <w:r w:rsidR="009E1077">
        <w:rPr>
          <w:b/>
        </w:rPr>
        <w:t xml:space="preserve"> and His</w:t>
      </w:r>
      <w:r>
        <w:rPr>
          <w:b/>
        </w:rPr>
        <w:t xml:space="preserve">, </w:t>
      </w:r>
      <w:r>
        <w:rPr>
          <w:b/>
          <w:u w:val="single"/>
        </w:rPr>
        <w:t>Gal.2</w:t>
      </w:r>
      <w:proofErr w:type="gramStart"/>
      <w:r>
        <w:rPr>
          <w:b/>
          <w:u w:val="single"/>
        </w:rPr>
        <w:t>:20</w:t>
      </w:r>
      <w:proofErr w:type="gramEnd"/>
      <w:r>
        <w:rPr>
          <w:b/>
          <w:u w:val="single"/>
        </w:rPr>
        <w:t>; 5:24</w:t>
      </w:r>
      <w:r>
        <w:rPr>
          <w:b/>
        </w:rPr>
        <w:t xml:space="preserve">; </w:t>
      </w:r>
      <w:r>
        <w:rPr>
          <w:b/>
          <w:u w:val="single"/>
        </w:rPr>
        <w:t>Matt.16:24-25</w:t>
      </w:r>
      <w:r>
        <w:rPr>
          <w:b/>
        </w:rPr>
        <w:t>.</w:t>
      </w:r>
      <w:r w:rsidR="006C113F">
        <w:rPr>
          <w:b/>
        </w:rPr>
        <w:t xml:space="preserve"> </w:t>
      </w:r>
      <w:r w:rsidR="006C113F">
        <w:t xml:space="preserve"> </w:t>
      </w:r>
      <w:r w:rsidR="009E1077">
        <w:t>If</w:t>
      </w:r>
      <w:r w:rsidR="006C113F">
        <w:t xml:space="preserve"> </w:t>
      </w:r>
      <w:r w:rsidR="006C113F" w:rsidRPr="00110559">
        <w:rPr>
          <w:i/>
        </w:rPr>
        <w:t>your</w:t>
      </w:r>
      <w:r w:rsidR="006C113F">
        <w:t xml:space="preserve"> </w:t>
      </w:r>
      <w:r w:rsidR="006C113F">
        <w:rPr>
          <w:i/>
        </w:rPr>
        <w:t xml:space="preserve">pleasures </w:t>
      </w:r>
      <w:r w:rsidR="006C113F">
        <w:t xml:space="preserve">and </w:t>
      </w:r>
      <w:r w:rsidR="006C113F">
        <w:rPr>
          <w:i/>
        </w:rPr>
        <w:t xml:space="preserve">pursuits </w:t>
      </w:r>
      <w:r w:rsidR="009E1077">
        <w:t>are more important than and take precedence over</w:t>
      </w:r>
      <w:r w:rsidR="006C113F">
        <w:t xml:space="preserve"> </w:t>
      </w:r>
      <w:r w:rsidR="006C113F" w:rsidRPr="00110559">
        <w:rPr>
          <w:i/>
        </w:rPr>
        <w:t>His,</w:t>
      </w:r>
      <w:r w:rsidR="006C113F">
        <w:t xml:space="preserve"> stop calling yourself a “Christian.”</w:t>
      </w:r>
      <w:r w:rsidR="009E1077">
        <w:t xml:space="preserve">  If your </w:t>
      </w:r>
      <w:r w:rsidR="009E1077">
        <w:rPr>
          <w:i/>
        </w:rPr>
        <w:t xml:space="preserve">personal wealth, welfare, </w:t>
      </w:r>
      <w:r w:rsidR="009E1077">
        <w:t xml:space="preserve">and </w:t>
      </w:r>
      <w:r w:rsidR="009E1077">
        <w:rPr>
          <w:i/>
        </w:rPr>
        <w:t xml:space="preserve">happiness </w:t>
      </w:r>
      <w:r w:rsidR="009E1077">
        <w:t xml:space="preserve">is preeminent over what is </w:t>
      </w:r>
      <w:r w:rsidR="009E1077">
        <w:rPr>
          <w:i/>
        </w:rPr>
        <w:t xml:space="preserve">“pleasing to the Lord” </w:t>
      </w:r>
      <w:r w:rsidR="009E1077">
        <w:t>(</w:t>
      </w:r>
      <w:r w:rsidR="009E1077">
        <w:rPr>
          <w:u w:val="single"/>
        </w:rPr>
        <w:t>cf. Eph.5</w:t>
      </w:r>
      <w:proofErr w:type="gramStart"/>
      <w:r w:rsidR="009E1077">
        <w:rPr>
          <w:u w:val="single"/>
        </w:rPr>
        <w:t>:10</w:t>
      </w:r>
      <w:proofErr w:type="gramEnd"/>
      <w:r w:rsidR="009E1077">
        <w:t xml:space="preserve">), you’re no longer </w:t>
      </w:r>
      <w:r w:rsidR="009E1077">
        <w:rPr>
          <w:i/>
        </w:rPr>
        <w:t xml:space="preserve">“worthy” </w:t>
      </w:r>
      <w:r w:rsidR="009E1077">
        <w:t xml:space="preserve">of the name “Christian.” </w:t>
      </w:r>
    </w:p>
    <w:p w14:paraId="3026D1F7" w14:textId="1E40E3E1" w:rsidR="004009B4" w:rsidRPr="006C113F" w:rsidRDefault="006C113F" w:rsidP="006C113F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6C113F">
        <w:rPr>
          <w:b/>
        </w:rPr>
        <w:t xml:space="preserve">About </w:t>
      </w:r>
      <w:r w:rsidRPr="006C113F">
        <w:rPr>
          <w:b/>
          <w:i/>
        </w:rPr>
        <w:t xml:space="preserve">loving your nation/country </w:t>
      </w:r>
      <w:r w:rsidRPr="006C113F">
        <w:rPr>
          <w:b/>
        </w:rPr>
        <w:t xml:space="preserve">and being more concerned with its </w:t>
      </w:r>
      <w:r w:rsidRPr="006C113F">
        <w:rPr>
          <w:b/>
          <w:i/>
        </w:rPr>
        <w:t xml:space="preserve">government </w:t>
      </w:r>
      <w:r w:rsidRPr="006C113F">
        <w:rPr>
          <w:b/>
        </w:rPr>
        <w:t xml:space="preserve">and </w:t>
      </w:r>
      <w:r w:rsidRPr="006C113F">
        <w:rPr>
          <w:b/>
          <w:i/>
        </w:rPr>
        <w:t>welfare</w:t>
      </w:r>
      <w:r w:rsidRPr="006C113F">
        <w:rPr>
          <w:b/>
        </w:rPr>
        <w:t xml:space="preserve"> more than the </w:t>
      </w:r>
      <w:r w:rsidRPr="006C113F">
        <w:rPr>
          <w:b/>
          <w:i/>
        </w:rPr>
        <w:t xml:space="preserve">King, </w:t>
      </w:r>
      <w:r w:rsidRPr="006C113F">
        <w:rPr>
          <w:b/>
        </w:rPr>
        <w:t xml:space="preserve">Jesus Christ, and His </w:t>
      </w:r>
      <w:r w:rsidRPr="006C113F">
        <w:rPr>
          <w:b/>
          <w:i/>
        </w:rPr>
        <w:t xml:space="preserve">kingdom, </w:t>
      </w:r>
      <w:r w:rsidRPr="006C113F">
        <w:rPr>
          <w:b/>
          <w:u w:val="single"/>
        </w:rPr>
        <w:t>Matt.6</w:t>
      </w:r>
      <w:proofErr w:type="gramStart"/>
      <w:r w:rsidRPr="006C113F">
        <w:rPr>
          <w:b/>
          <w:u w:val="single"/>
        </w:rPr>
        <w:t>:33</w:t>
      </w:r>
      <w:proofErr w:type="gramEnd"/>
      <w:r w:rsidRPr="006C113F">
        <w:rPr>
          <w:b/>
        </w:rPr>
        <w:t xml:space="preserve">.  </w:t>
      </w:r>
      <w:r>
        <w:t xml:space="preserve">If you’re more interested and invested in your </w:t>
      </w:r>
      <w:r>
        <w:rPr>
          <w:i/>
        </w:rPr>
        <w:t xml:space="preserve">liberty </w:t>
      </w:r>
      <w:r>
        <w:t xml:space="preserve">and </w:t>
      </w:r>
      <w:r>
        <w:rPr>
          <w:i/>
        </w:rPr>
        <w:t xml:space="preserve">rights </w:t>
      </w:r>
      <w:r>
        <w:t xml:space="preserve">in this country than being </w:t>
      </w:r>
      <w:r>
        <w:rPr>
          <w:i/>
        </w:rPr>
        <w:t xml:space="preserve">free from sin </w:t>
      </w:r>
      <w:r>
        <w:t>(and its consequences)</w:t>
      </w:r>
      <w:r w:rsidR="00110559">
        <w:t>,</w:t>
      </w:r>
      <w:r>
        <w:t xml:space="preserve"> and more concerned with which political party is in power than with the </w:t>
      </w:r>
      <w:r>
        <w:rPr>
          <w:i/>
        </w:rPr>
        <w:t>“King of kin</w:t>
      </w:r>
      <w:r w:rsidR="00110559">
        <w:rPr>
          <w:i/>
        </w:rPr>
        <w:t>g</w:t>
      </w:r>
      <w:r>
        <w:rPr>
          <w:i/>
        </w:rPr>
        <w:t xml:space="preserve">s and Lord of lords </w:t>
      </w:r>
      <w:r>
        <w:t>(</w:t>
      </w:r>
      <w:r>
        <w:rPr>
          <w:u w:val="single"/>
        </w:rPr>
        <w:t>1Tim.6</w:t>
      </w:r>
      <w:proofErr w:type="gramStart"/>
      <w:r>
        <w:rPr>
          <w:u w:val="single"/>
        </w:rPr>
        <w:t>:19</w:t>
      </w:r>
      <w:proofErr w:type="gramEnd"/>
      <w:r>
        <w:t xml:space="preserve">), stop calling </w:t>
      </w:r>
      <w:r w:rsidR="009E1077">
        <w:t>yourself a “Christian.”  Y</w:t>
      </w:r>
      <w:r>
        <w:t xml:space="preserve">ou may be a “patriotic American,” but </w:t>
      </w:r>
      <w:r w:rsidR="009E1077">
        <w:t>that</w:t>
      </w:r>
      <w:r>
        <w:t xml:space="preserve"> </w:t>
      </w:r>
      <w:r w:rsidR="009E1077">
        <w:t xml:space="preserve">is not synonymous with </w:t>
      </w:r>
      <w:r w:rsidR="009E1077">
        <w:rPr>
          <w:i/>
        </w:rPr>
        <w:t xml:space="preserve">“citizen of the kingdom.” </w:t>
      </w:r>
      <w:r>
        <w:t xml:space="preserve">   </w:t>
      </w:r>
    </w:p>
    <w:p w14:paraId="7DAFC0D4" w14:textId="77777777" w:rsidR="00173E30" w:rsidRDefault="00173E30" w:rsidP="00173E30">
      <w:pPr>
        <w:spacing w:after="120"/>
        <w:rPr>
          <w:b/>
        </w:rPr>
      </w:pPr>
      <w:r>
        <w:rPr>
          <w:b/>
        </w:rPr>
        <w:t>Conclusions</w:t>
      </w:r>
    </w:p>
    <w:p w14:paraId="5A8591CE" w14:textId="77777777" w:rsidR="00173E30" w:rsidRDefault="00173E30" w:rsidP="00173E30">
      <w:pPr>
        <w:spacing w:after="120"/>
        <w:rPr>
          <w:i/>
        </w:rPr>
      </w:pPr>
      <w:r>
        <w:t xml:space="preserve">The above are but a few examples, but the list could obviously be greatly expanded.  Here are the </w:t>
      </w:r>
      <w:r w:rsidRPr="00110559">
        <w:t>take-</w:t>
      </w:r>
      <w:proofErr w:type="spellStart"/>
      <w:r w:rsidRPr="00110559">
        <w:t>aways</w:t>
      </w:r>
      <w:proofErr w:type="spellEnd"/>
      <w:r w:rsidRPr="00110559">
        <w:t>:</w:t>
      </w:r>
    </w:p>
    <w:p w14:paraId="5137715D" w14:textId="77777777" w:rsidR="00173E30" w:rsidRDefault="00173E30" w:rsidP="00B55083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Everyone has the right (granted by God through </w:t>
      </w:r>
      <w:r>
        <w:rPr>
          <w:i/>
        </w:rPr>
        <w:t>free moral agency</w:t>
      </w:r>
      <w:r>
        <w:t xml:space="preserve">) to </w:t>
      </w:r>
      <w:r>
        <w:rPr>
          <w:i/>
        </w:rPr>
        <w:t xml:space="preserve">believe </w:t>
      </w:r>
      <w:r>
        <w:t xml:space="preserve">and </w:t>
      </w:r>
      <w:r>
        <w:rPr>
          <w:i/>
        </w:rPr>
        <w:t xml:space="preserve">follow </w:t>
      </w:r>
      <w:r>
        <w:t xml:space="preserve">whomever and whatever </w:t>
      </w:r>
      <w:proofErr w:type="gramStart"/>
      <w:r>
        <w:t>they</w:t>
      </w:r>
      <w:proofErr w:type="gramEnd"/>
      <w:r>
        <w:t xml:space="preserve"> desire.  But…</w:t>
      </w:r>
    </w:p>
    <w:p w14:paraId="5704DB58" w14:textId="144F3BD7" w:rsidR="009E3E92" w:rsidRPr="009E3E92" w:rsidRDefault="00173E30" w:rsidP="00B55083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Anyone who calls </w:t>
      </w:r>
      <w:proofErr w:type="gramStart"/>
      <w:r>
        <w:t>themselves</w:t>
      </w:r>
      <w:proofErr w:type="gramEnd"/>
      <w:r>
        <w:t xml:space="preserve"> a “Christian” </w:t>
      </w:r>
      <w:r>
        <w:rPr>
          <w:u w:val="single"/>
        </w:rPr>
        <w:t>must</w:t>
      </w:r>
      <w:r>
        <w:t xml:space="preserve"> </w:t>
      </w:r>
      <w:r w:rsidRPr="00110559">
        <w:rPr>
          <w:b/>
          <w:i/>
        </w:rPr>
        <w:t xml:space="preserve">believe </w:t>
      </w:r>
      <w:r>
        <w:t xml:space="preserve">and </w:t>
      </w:r>
      <w:r w:rsidRPr="00110559">
        <w:rPr>
          <w:b/>
          <w:i/>
        </w:rPr>
        <w:t>follow</w:t>
      </w:r>
      <w:r>
        <w:rPr>
          <w:i/>
        </w:rPr>
        <w:t xml:space="preserve"> </w:t>
      </w:r>
      <w:r>
        <w:rPr>
          <w:b/>
        </w:rPr>
        <w:t xml:space="preserve">Christ.  </w:t>
      </w:r>
      <w:r w:rsidR="006B39A8">
        <w:t xml:space="preserve">He is the </w:t>
      </w:r>
      <w:r w:rsidR="006B39A8">
        <w:rPr>
          <w:i/>
        </w:rPr>
        <w:t xml:space="preserve">King </w:t>
      </w:r>
      <w:r w:rsidR="006B39A8">
        <w:t xml:space="preserve">of </w:t>
      </w:r>
      <w:r w:rsidR="006B39A8">
        <w:rPr>
          <w:i/>
        </w:rPr>
        <w:t xml:space="preserve">kings </w:t>
      </w:r>
      <w:r w:rsidR="006B39A8">
        <w:t>(and Christianity)</w:t>
      </w:r>
      <w:r w:rsidR="00110559">
        <w:t xml:space="preserve"> and</w:t>
      </w:r>
      <w:r w:rsidR="006B39A8">
        <w:t xml:space="preserve"> </w:t>
      </w:r>
      <w:r w:rsidR="00110559">
        <w:t xml:space="preserve">this is </w:t>
      </w:r>
      <w:r w:rsidR="006B39A8">
        <w:t xml:space="preserve">not Burger King, </w:t>
      </w:r>
      <w:r w:rsidR="00110559">
        <w:t>so</w:t>
      </w:r>
      <w:r w:rsidR="006B39A8">
        <w:t xml:space="preserve"> you </w:t>
      </w:r>
      <w:r w:rsidR="006B39A8" w:rsidRPr="006B39A8">
        <w:rPr>
          <w:b/>
        </w:rPr>
        <w:t>cannot</w:t>
      </w:r>
      <w:r w:rsidR="006B39A8">
        <w:t xml:space="preserve"> have “Christianity” </w:t>
      </w:r>
      <w:r w:rsidR="006B39A8">
        <w:rPr>
          <w:i/>
        </w:rPr>
        <w:t xml:space="preserve">your way! </w:t>
      </w:r>
    </w:p>
    <w:p w14:paraId="705FA1A6" w14:textId="41873FD9" w:rsidR="00B55083" w:rsidRDefault="00173E30" w:rsidP="009E3E92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Therefore, if </w:t>
      </w:r>
      <w:r w:rsidR="006B39A8">
        <w:t>you</w:t>
      </w:r>
      <w:r>
        <w:t xml:space="preserve"> </w:t>
      </w:r>
      <w:r>
        <w:rPr>
          <w:i/>
        </w:rPr>
        <w:t xml:space="preserve">disagree </w:t>
      </w:r>
      <w:r>
        <w:t xml:space="preserve">with Christ in faith or in practice, </w:t>
      </w:r>
      <w:r w:rsidR="006B39A8">
        <w:t>you</w:t>
      </w:r>
      <w:r>
        <w:t xml:space="preserve"> can no longer claim to be a “Christian</w:t>
      </w:r>
      <w:r w:rsidR="00B55083">
        <w:t>,</w:t>
      </w:r>
      <w:r>
        <w:t xml:space="preserve">” </w:t>
      </w:r>
      <w:r>
        <w:rPr>
          <w:u w:val="single"/>
        </w:rPr>
        <w:t xml:space="preserve">cf. </w:t>
      </w:r>
      <w:r w:rsidR="00B55083">
        <w:rPr>
          <w:u w:val="single"/>
        </w:rPr>
        <w:t>Amos 3:3</w:t>
      </w:r>
      <w:r w:rsidR="00B55083">
        <w:t xml:space="preserve">.  </w:t>
      </w:r>
      <w:r w:rsidR="00B55083" w:rsidRPr="00110559">
        <w:rPr>
          <w:b/>
        </w:rPr>
        <w:t xml:space="preserve">Either stop </w:t>
      </w:r>
      <w:r w:rsidR="00B55083" w:rsidRPr="00110559">
        <w:rPr>
          <w:b/>
          <w:i/>
        </w:rPr>
        <w:t xml:space="preserve">disagreeing </w:t>
      </w:r>
      <w:r w:rsidR="00B55083" w:rsidRPr="00110559">
        <w:rPr>
          <w:b/>
        </w:rPr>
        <w:t>with Christ,</w:t>
      </w:r>
      <w:r w:rsidR="009E1077" w:rsidRPr="00110559">
        <w:rPr>
          <w:b/>
        </w:rPr>
        <w:t xml:space="preserve"> and failing to put Him/His </w:t>
      </w:r>
      <w:r w:rsidR="009E1077" w:rsidRPr="00110559">
        <w:rPr>
          <w:b/>
          <w:i/>
        </w:rPr>
        <w:t>first,</w:t>
      </w:r>
      <w:r w:rsidR="00B55083" w:rsidRPr="00110559">
        <w:rPr>
          <w:b/>
        </w:rPr>
        <w:t xml:space="preserve"> or stop calling yourself a “Christian”! </w:t>
      </w:r>
      <w:r w:rsidR="00B55083">
        <w:t xml:space="preserve"> This is true of individuals, groups (even the so-called “religious” ones), and nations.  </w:t>
      </w:r>
    </w:p>
    <w:p w14:paraId="66205823" w14:textId="18250660" w:rsidR="006B39A8" w:rsidRPr="00173E30" w:rsidRDefault="006B39A8" w:rsidP="00A806C1">
      <w:pPr>
        <w:spacing w:after="120"/>
        <w:ind w:left="360"/>
      </w:pPr>
      <w:r>
        <w:t xml:space="preserve">“Christians,” by definition and necessity, must </w:t>
      </w:r>
      <w:r w:rsidRPr="00110559">
        <w:rPr>
          <w:b/>
          <w:i/>
        </w:rPr>
        <w:t>believe</w:t>
      </w:r>
      <w:r w:rsidRPr="00A806C1">
        <w:rPr>
          <w:i/>
        </w:rPr>
        <w:t xml:space="preserve"> </w:t>
      </w:r>
      <w:r>
        <w:t xml:space="preserve">and </w:t>
      </w:r>
      <w:r w:rsidRPr="00110559">
        <w:rPr>
          <w:b/>
          <w:i/>
        </w:rPr>
        <w:t>follow</w:t>
      </w:r>
      <w:r w:rsidRPr="00A806C1">
        <w:rPr>
          <w:i/>
        </w:rPr>
        <w:t xml:space="preserve"> </w:t>
      </w:r>
      <w:r w:rsidRPr="00A806C1">
        <w:rPr>
          <w:b/>
        </w:rPr>
        <w:t>Christ</w:t>
      </w:r>
      <w:r w:rsidR="008160EF">
        <w:t xml:space="preserve">. </w:t>
      </w:r>
      <w:r w:rsidR="00A806C1">
        <w:t xml:space="preserve"> They must </w:t>
      </w:r>
      <w:r w:rsidR="00A806C1">
        <w:rPr>
          <w:i/>
        </w:rPr>
        <w:t xml:space="preserve">“seek first </w:t>
      </w:r>
      <w:r w:rsidR="00A806C1" w:rsidRPr="00110559">
        <w:rPr>
          <w:b/>
          <w:i/>
        </w:rPr>
        <w:t>His kingdom</w:t>
      </w:r>
      <w:r w:rsidR="00A806C1">
        <w:rPr>
          <w:i/>
        </w:rPr>
        <w:t xml:space="preserve">, and </w:t>
      </w:r>
      <w:r w:rsidR="00A806C1" w:rsidRPr="00110559">
        <w:rPr>
          <w:b/>
          <w:i/>
        </w:rPr>
        <w:t>His righteousness</w:t>
      </w:r>
      <w:r w:rsidR="00A806C1">
        <w:rPr>
          <w:i/>
        </w:rPr>
        <w:t xml:space="preserve">,” </w:t>
      </w:r>
      <w:r w:rsidR="00A806C1">
        <w:rPr>
          <w:u w:val="single"/>
        </w:rPr>
        <w:t>Matt.6</w:t>
      </w:r>
      <w:proofErr w:type="gramStart"/>
      <w:r w:rsidR="00A806C1">
        <w:rPr>
          <w:u w:val="single"/>
        </w:rPr>
        <w:t>:33</w:t>
      </w:r>
      <w:proofErr w:type="gramEnd"/>
      <w:r w:rsidR="00A806C1">
        <w:t xml:space="preserve">. </w:t>
      </w:r>
      <w:r w:rsidR="008160EF">
        <w:t xml:space="preserve"> </w:t>
      </w:r>
      <w:r w:rsidR="008160EF" w:rsidRPr="00110559">
        <w:rPr>
          <w:b/>
        </w:rPr>
        <w:t>Do yo</w:t>
      </w:r>
      <w:bookmarkStart w:id="0" w:name="_GoBack"/>
      <w:bookmarkEnd w:id="0"/>
      <w:r w:rsidR="008160EF" w:rsidRPr="00110559">
        <w:rPr>
          <w:b/>
        </w:rPr>
        <w:t>u?</w:t>
      </w:r>
    </w:p>
    <w:sectPr w:rsidR="006B39A8" w:rsidRPr="00173E30" w:rsidSect="0091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E92"/>
    <w:multiLevelType w:val="hybridMultilevel"/>
    <w:tmpl w:val="19ECF4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94DF7"/>
    <w:multiLevelType w:val="hybridMultilevel"/>
    <w:tmpl w:val="6F9E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7B15"/>
    <w:multiLevelType w:val="hybridMultilevel"/>
    <w:tmpl w:val="5C94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4687"/>
    <w:multiLevelType w:val="hybridMultilevel"/>
    <w:tmpl w:val="E078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A1212"/>
    <w:multiLevelType w:val="hybridMultilevel"/>
    <w:tmpl w:val="E6444E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3"/>
    <w:rsid w:val="00053B75"/>
    <w:rsid w:val="000F279B"/>
    <w:rsid w:val="00110559"/>
    <w:rsid w:val="00173E30"/>
    <w:rsid w:val="001E76D9"/>
    <w:rsid w:val="00226CEA"/>
    <w:rsid w:val="003A6249"/>
    <w:rsid w:val="003B636E"/>
    <w:rsid w:val="004009B4"/>
    <w:rsid w:val="004679D7"/>
    <w:rsid w:val="006B39A8"/>
    <w:rsid w:val="006C113F"/>
    <w:rsid w:val="006D335A"/>
    <w:rsid w:val="008160EF"/>
    <w:rsid w:val="00910E83"/>
    <w:rsid w:val="009845AB"/>
    <w:rsid w:val="009E1077"/>
    <w:rsid w:val="009E3E92"/>
    <w:rsid w:val="00A470D0"/>
    <w:rsid w:val="00A806C1"/>
    <w:rsid w:val="00AB6DA4"/>
    <w:rsid w:val="00B55083"/>
    <w:rsid w:val="00B9645C"/>
    <w:rsid w:val="00DA3CEC"/>
    <w:rsid w:val="00E53790"/>
    <w:rsid w:val="00E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6E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886</Words>
  <Characters>5052</Characters>
  <Application>Microsoft Macintosh Word</Application>
  <DocSecurity>0</DocSecurity>
  <Lines>42</Lines>
  <Paragraphs>11</Paragraphs>
  <ScaleCrop>false</ScaleCrop>
  <Company>Southside Church of Christ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9</cp:revision>
  <cp:lastPrinted>2021-05-02T12:45:00Z</cp:lastPrinted>
  <dcterms:created xsi:type="dcterms:W3CDTF">2021-04-29T12:41:00Z</dcterms:created>
  <dcterms:modified xsi:type="dcterms:W3CDTF">2021-05-04T16:50:00Z</dcterms:modified>
</cp:coreProperties>
</file>