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2D469D" w14:textId="6BF327AA" w:rsidR="00AB6DA4" w:rsidRDefault="003D7A34" w:rsidP="00495B5F">
      <w:pPr>
        <w:spacing w:after="120"/>
        <w:jc w:val="center"/>
        <w:rPr>
          <w:b/>
        </w:rPr>
      </w:pPr>
      <w:r>
        <w:rPr>
          <w:b/>
        </w:rPr>
        <w:t>Illogical</w:t>
      </w:r>
      <w:r w:rsidR="00495B5F">
        <w:rPr>
          <w:b/>
        </w:rPr>
        <w:t xml:space="preserve"> Idols vs. the God of Impossible Things</w:t>
      </w:r>
    </w:p>
    <w:p w14:paraId="654F0291" w14:textId="77777777" w:rsidR="00046257" w:rsidRDefault="00495B5F" w:rsidP="00495B5F">
      <w:pPr>
        <w:spacing w:after="120"/>
        <w:rPr>
          <w:rFonts w:cs="Arial"/>
        </w:rPr>
      </w:pPr>
      <w:r>
        <w:t xml:space="preserve">The root word for </w:t>
      </w:r>
      <w:r>
        <w:rPr>
          <w:i/>
        </w:rPr>
        <w:t xml:space="preserve">idolatry </w:t>
      </w:r>
      <w:r>
        <w:t xml:space="preserve">(in Greek, </w:t>
      </w:r>
      <w:r>
        <w:rPr>
          <w:i/>
        </w:rPr>
        <w:t>eidolon</w:t>
      </w:r>
      <w:r>
        <w:t xml:space="preserve">) refers to a </w:t>
      </w:r>
      <w:r>
        <w:rPr>
          <w:i/>
        </w:rPr>
        <w:t xml:space="preserve">picture </w:t>
      </w:r>
      <w:r>
        <w:t xml:space="preserve">or </w:t>
      </w:r>
      <w:r>
        <w:rPr>
          <w:i/>
        </w:rPr>
        <w:t xml:space="preserve">copy- </w:t>
      </w:r>
      <w:r>
        <w:t xml:space="preserve">the idea being that such an </w:t>
      </w:r>
      <w:r>
        <w:rPr>
          <w:i/>
        </w:rPr>
        <w:t xml:space="preserve">image </w:t>
      </w:r>
      <w:r>
        <w:t xml:space="preserve">is a </w:t>
      </w:r>
      <w:r>
        <w:rPr>
          <w:i/>
        </w:rPr>
        <w:t xml:space="preserve">reflection </w:t>
      </w:r>
      <w:r>
        <w:t xml:space="preserve">of the deity represented.  However, the LXX (the Greek version of the OT (the Septuagint) uses the term in a derogatory sense for the images of the gods/idols, which are </w:t>
      </w:r>
      <w:r w:rsidRPr="00046257">
        <w:rPr>
          <w:b/>
          <w:i/>
        </w:rPr>
        <w:t>empty</w:t>
      </w:r>
      <w:r>
        <w:t xml:space="preserve">, and thus expresses the </w:t>
      </w:r>
      <w:r w:rsidRPr="00046257">
        <w:rPr>
          <w:b/>
          <w:i/>
        </w:rPr>
        <w:t xml:space="preserve">unreality </w:t>
      </w:r>
      <w:r>
        <w:t xml:space="preserve">of them.  </w:t>
      </w:r>
      <w:r w:rsidR="00F04589" w:rsidRPr="00F04589">
        <w:rPr>
          <w:rFonts w:cs="Arial"/>
        </w:rPr>
        <w:t xml:space="preserve">“The main point is not that another god is worshipped but that this is </w:t>
      </w:r>
      <w:r w:rsidR="00F04589" w:rsidRPr="00046257">
        <w:rPr>
          <w:rFonts w:cs="Arial"/>
          <w:b/>
        </w:rPr>
        <w:t>an unreal god</w:t>
      </w:r>
      <w:r w:rsidR="00F04589" w:rsidRPr="00F04589">
        <w:rPr>
          <w:rFonts w:cs="Arial"/>
        </w:rPr>
        <w:t>.”</w:t>
      </w:r>
      <w:r w:rsidR="00F04589" w:rsidRPr="00F04589">
        <w:rPr>
          <w:rFonts w:ascii="Times New Roman" w:hAnsi="Times New Roman" w:cs="Times New Roman"/>
          <w:vertAlign w:val="superscript"/>
        </w:rPr>
        <w:footnoteReference w:id="1"/>
      </w:r>
      <w:r w:rsidR="00F04589">
        <w:rPr>
          <w:rFonts w:cs="Arial"/>
        </w:rPr>
        <w:t xml:space="preserve"> </w:t>
      </w:r>
    </w:p>
    <w:p w14:paraId="65FAEF9E" w14:textId="7A6AD694" w:rsidR="00E03058" w:rsidRDefault="00F04589" w:rsidP="00495B5F">
      <w:pPr>
        <w:spacing w:after="120"/>
      </w:pPr>
      <w:r>
        <w:t xml:space="preserve">Stephen emphasizes this point in </w:t>
      </w:r>
      <w:r>
        <w:rPr>
          <w:u w:val="single"/>
        </w:rPr>
        <w:t>Acts 7:41</w:t>
      </w:r>
      <w:r>
        <w:t xml:space="preserve"> by referring to the </w:t>
      </w:r>
      <w:r>
        <w:rPr>
          <w:i/>
        </w:rPr>
        <w:t xml:space="preserve">idol </w:t>
      </w:r>
      <w:r>
        <w:t xml:space="preserve">(of the </w:t>
      </w:r>
      <w:r>
        <w:rPr>
          <w:i/>
        </w:rPr>
        <w:t>golden calf</w:t>
      </w:r>
      <w:r>
        <w:t xml:space="preserve">) as </w:t>
      </w:r>
      <w:r w:rsidR="00046257">
        <w:rPr>
          <w:i/>
        </w:rPr>
        <w:t>“the works of their hands.</w:t>
      </w:r>
      <w:r>
        <w:rPr>
          <w:i/>
        </w:rPr>
        <w:t>”</w:t>
      </w:r>
      <w:r w:rsidR="00046257">
        <w:rPr>
          <w:i/>
        </w:rPr>
        <w:t xml:space="preserve">  </w:t>
      </w:r>
      <w:r>
        <w:rPr>
          <w:i/>
        </w:rPr>
        <w:t xml:space="preserve"> </w:t>
      </w:r>
      <w:r>
        <w:rPr>
          <w:u w:val="single"/>
        </w:rPr>
        <w:t>Rev.9</w:t>
      </w:r>
      <w:proofErr w:type="gramStart"/>
      <w:r>
        <w:rPr>
          <w:u w:val="single"/>
        </w:rPr>
        <w:t>:20</w:t>
      </w:r>
      <w:proofErr w:type="gramEnd"/>
      <w:r w:rsidR="00046257">
        <w:t xml:space="preserve"> adds that </w:t>
      </w:r>
      <w:r w:rsidR="00046257">
        <w:rPr>
          <w:i/>
        </w:rPr>
        <w:t>“</w:t>
      </w:r>
      <w:r w:rsidR="004C4F2C">
        <w:rPr>
          <w:i/>
        </w:rPr>
        <w:t>…</w:t>
      </w:r>
      <w:r w:rsidR="00046257">
        <w:rPr>
          <w:i/>
        </w:rPr>
        <w:t xml:space="preserve">idols of gold and of silver and of brass and of stone and of wood, which can </w:t>
      </w:r>
      <w:r w:rsidR="00046257" w:rsidRPr="00046257">
        <w:rPr>
          <w:b/>
          <w:i/>
        </w:rPr>
        <w:t>neither see nor hear nor walk</w:t>
      </w:r>
      <w:r w:rsidR="00046257">
        <w:rPr>
          <w:i/>
        </w:rPr>
        <w:t>.”</w:t>
      </w:r>
      <w:r>
        <w:rPr>
          <w:i/>
        </w:rPr>
        <w:t xml:space="preserve">  </w:t>
      </w:r>
      <w:r>
        <w:t xml:space="preserve">Note also the specific words of Paul in </w:t>
      </w:r>
      <w:r>
        <w:rPr>
          <w:u w:val="single"/>
        </w:rPr>
        <w:t>1Thess.1</w:t>
      </w:r>
      <w:proofErr w:type="gramStart"/>
      <w:r>
        <w:rPr>
          <w:u w:val="single"/>
        </w:rPr>
        <w:t>:9</w:t>
      </w:r>
      <w:proofErr w:type="gramEnd"/>
      <w:r>
        <w:t xml:space="preserve"> that reflect a comparison between </w:t>
      </w:r>
      <w:r>
        <w:rPr>
          <w:i/>
        </w:rPr>
        <w:t xml:space="preserve">idols </w:t>
      </w:r>
      <w:r>
        <w:t xml:space="preserve">and </w:t>
      </w:r>
      <w:r>
        <w:rPr>
          <w:i/>
        </w:rPr>
        <w:t xml:space="preserve">“the </w:t>
      </w:r>
      <w:r w:rsidRPr="00046257">
        <w:rPr>
          <w:b/>
          <w:i/>
        </w:rPr>
        <w:t>living</w:t>
      </w:r>
      <w:r>
        <w:rPr>
          <w:i/>
        </w:rPr>
        <w:t xml:space="preserve"> and </w:t>
      </w:r>
      <w:r w:rsidRPr="00046257">
        <w:rPr>
          <w:b/>
          <w:i/>
        </w:rPr>
        <w:t>true</w:t>
      </w:r>
      <w:r>
        <w:rPr>
          <w:i/>
        </w:rPr>
        <w:t xml:space="preserve"> God.” </w:t>
      </w:r>
      <w:r>
        <w:t xml:space="preserve"> </w:t>
      </w:r>
    </w:p>
    <w:p w14:paraId="66C76088" w14:textId="56CF631E" w:rsidR="00E03058" w:rsidRDefault="00E03058" w:rsidP="00E03058">
      <w:pPr>
        <w:spacing w:after="120"/>
      </w:pPr>
      <w:r>
        <w:rPr>
          <w:b/>
        </w:rPr>
        <w:t xml:space="preserve">The History of </w:t>
      </w:r>
      <w:proofErr w:type="spellStart"/>
      <w:r>
        <w:rPr>
          <w:b/>
        </w:rPr>
        <w:t>I</w:t>
      </w:r>
      <w:r w:rsidR="004C4F2C">
        <w:rPr>
          <w:b/>
        </w:rPr>
        <w:t>llogoical</w:t>
      </w:r>
      <w:proofErr w:type="spellEnd"/>
      <w:r w:rsidR="009F71A4">
        <w:rPr>
          <w:b/>
        </w:rPr>
        <w:t xml:space="preserve"> Idols vs. the God of Impossible Things</w:t>
      </w:r>
    </w:p>
    <w:p w14:paraId="69972E95" w14:textId="128C1C78" w:rsidR="00635F4B" w:rsidRDefault="00E03058" w:rsidP="00B17445">
      <w:pPr>
        <w:pStyle w:val="ListParagraph"/>
        <w:numPr>
          <w:ilvl w:val="0"/>
          <w:numId w:val="3"/>
        </w:numPr>
        <w:spacing w:after="60"/>
        <w:contextualSpacing w:val="0"/>
      </w:pPr>
      <w:r>
        <w:t>Man has, almost from the beginning, wor</w:t>
      </w:r>
      <w:r w:rsidR="00635F4B">
        <w:t xml:space="preserve">shipped and served idols.  Eve, the </w:t>
      </w:r>
      <w:r w:rsidR="00635F4B">
        <w:rPr>
          <w:i/>
        </w:rPr>
        <w:t>mother of all living,</w:t>
      </w:r>
      <w:r>
        <w:t xml:space="preserve"> </w:t>
      </w:r>
      <w:r w:rsidR="009F71A4">
        <w:t>chose to serve</w:t>
      </w:r>
      <w:r>
        <w:t xml:space="preserve"> the idol of </w:t>
      </w:r>
      <w:r>
        <w:rPr>
          <w:i/>
        </w:rPr>
        <w:t>self</w:t>
      </w:r>
      <w:r w:rsidR="00635F4B">
        <w:rPr>
          <w:i/>
        </w:rPr>
        <w:t xml:space="preserve"> </w:t>
      </w:r>
      <w:r w:rsidR="00635F4B">
        <w:t>(with the help and urging of Satan, of course)</w:t>
      </w:r>
      <w:r w:rsidR="009F71A4">
        <w:t xml:space="preserve"> instead of the God she knew- her Creator</w:t>
      </w:r>
      <w:r>
        <w:rPr>
          <w:i/>
        </w:rPr>
        <w:t xml:space="preserve">, </w:t>
      </w:r>
      <w:r>
        <w:rPr>
          <w:u w:val="single"/>
        </w:rPr>
        <w:t>Gen.3</w:t>
      </w:r>
      <w:proofErr w:type="gramStart"/>
      <w:r>
        <w:rPr>
          <w:u w:val="single"/>
        </w:rPr>
        <w:t>:</w:t>
      </w:r>
      <w:r w:rsidR="00635F4B">
        <w:rPr>
          <w:u w:val="single"/>
        </w:rPr>
        <w:t>5</w:t>
      </w:r>
      <w:proofErr w:type="gramEnd"/>
      <w:r w:rsidR="00635F4B">
        <w:rPr>
          <w:u w:val="single"/>
        </w:rPr>
        <w:t>-6</w:t>
      </w:r>
      <w:r w:rsidR="00635F4B">
        <w:t>.</w:t>
      </w:r>
    </w:p>
    <w:p w14:paraId="67E2F7D2" w14:textId="754CA253" w:rsidR="00635F4B" w:rsidRDefault="00635F4B" w:rsidP="003965E9">
      <w:pPr>
        <w:pStyle w:val="ListParagraph"/>
        <w:numPr>
          <w:ilvl w:val="0"/>
          <w:numId w:val="3"/>
        </w:numPr>
        <w:spacing w:after="60"/>
        <w:contextualSpacing w:val="0"/>
      </w:pPr>
      <w:r>
        <w:t xml:space="preserve">Even in Egypt, where there was seemingly a </w:t>
      </w:r>
      <w:r>
        <w:rPr>
          <w:i/>
        </w:rPr>
        <w:t xml:space="preserve">god </w:t>
      </w:r>
      <w:r>
        <w:t xml:space="preserve">for everything, Jehovah demonstrated His supreme power over man’s so-called </w:t>
      </w:r>
      <w:r w:rsidR="00A82ECD">
        <w:rPr>
          <w:i/>
        </w:rPr>
        <w:t xml:space="preserve">gods.  </w:t>
      </w:r>
      <w:r w:rsidR="00A82ECD">
        <w:t xml:space="preserve">The nature of </w:t>
      </w:r>
      <w:r w:rsidR="00B17445" w:rsidRPr="00B17445">
        <w:rPr>
          <w:i/>
        </w:rPr>
        <w:t>the plagues</w:t>
      </w:r>
      <w:r w:rsidR="00A82ECD">
        <w:rPr>
          <w:i/>
        </w:rPr>
        <w:t xml:space="preserve"> </w:t>
      </w:r>
      <w:r w:rsidR="00A82ECD">
        <w:t xml:space="preserve">may seem somewhat strange and random to us, but they were actually specific manifestations of God’s supremacy over Egypt’s </w:t>
      </w:r>
      <w:r w:rsidR="00A82ECD">
        <w:rPr>
          <w:i/>
        </w:rPr>
        <w:t xml:space="preserve">false, empty, </w:t>
      </w:r>
      <w:r w:rsidR="00A82ECD">
        <w:t xml:space="preserve">and </w:t>
      </w:r>
      <w:r w:rsidR="00A82ECD">
        <w:rPr>
          <w:i/>
        </w:rPr>
        <w:t xml:space="preserve">powerless </w:t>
      </w:r>
      <w:r w:rsidR="00A82ECD">
        <w:t>gods:</w:t>
      </w:r>
      <w:r>
        <w:rPr>
          <w:i/>
        </w:rPr>
        <w:t xml:space="preserve"> </w:t>
      </w:r>
    </w:p>
    <w:p w14:paraId="094A307F" w14:textId="77777777" w:rsidR="00635F4B" w:rsidRDefault="00A82ECD" w:rsidP="003965E9">
      <w:pPr>
        <w:pStyle w:val="ListParagraph"/>
        <w:numPr>
          <w:ilvl w:val="0"/>
          <w:numId w:val="4"/>
        </w:numPr>
        <w:spacing w:after="60"/>
        <w:contextualSpacing w:val="0"/>
      </w:pPr>
      <w:r>
        <w:t xml:space="preserve">The </w:t>
      </w:r>
      <w:r w:rsidRPr="003965E9">
        <w:rPr>
          <w:b/>
        </w:rPr>
        <w:t xml:space="preserve">Nile being </w:t>
      </w:r>
      <w:r w:rsidR="003965E9" w:rsidRPr="003965E9">
        <w:rPr>
          <w:b/>
        </w:rPr>
        <w:t>T</w:t>
      </w:r>
      <w:r w:rsidRPr="003965E9">
        <w:rPr>
          <w:b/>
        </w:rPr>
        <w:t xml:space="preserve">urned to </w:t>
      </w:r>
      <w:r w:rsidR="003965E9" w:rsidRPr="003965E9">
        <w:rPr>
          <w:b/>
        </w:rPr>
        <w:t>B</w:t>
      </w:r>
      <w:r w:rsidRPr="003965E9">
        <w:rPr>
          <w:b/>
        </w:rPr>
        <w:t xml:space="preserve">lood </w:t>
      </w:r>
      <w:r>
        <w:t xml:space="preserve">demonstrated God’s supremacy over </w:t>
      </w:r>
      <w:proofErr w:type="spellStart"/>
      <w:r>
        <w:rPr>
          <w:i/>
        </w:rPr>
        <w:t>Khnum</w:t>
      </w:r>
      <w:proofErr w:type="spellEnd"/>
      <w:r>
        <w:rPr>
          <w:i/>
        </w:rPr>
        <w:t xml:space="preserve"> </w:t>
      </w:r>
      <w:r>
        <w:t xml:space="preserve">(guardian of the Nile), </w:t>
      </w:r>
      <w:proofErr w:type="spellStart"/>
      <w:r>
        <w:rPr>
          <w:i/>
        </w:rPr>
        <w:t>Hapi</w:t>
      </w:r>
      <w:proofErr w:type="spellEnd"/>
      <w:r>
        <w:rPr>
          <w:i/>
        </w:rPr>
        <w:t xml:space="preserve"> </w:t>
      </w:r>
      <w:r>
        <w:t xml:space="preserve">(the spirit of the Nile), and </w:t>
      </w:r>
      <w:r>
        <w:rPr>
          <w:i/>
        </w:rPr>
        <w:t xml:space="preserve">Osiris </w:t>
      </w:r>
      <w:r>
        <w:t>(of whom the Nile was bloodstream- how ironic!)</w:t>
      </w:r>
      <w:proofErr w:type="gramStart"/>
      <w:r>
        <w:t>;</w:t>
      </w:r>
      <w:proofErr w:type="gramEnd"/>
    </w:p>
    <w:p w14:paraId="7E333F9D" w14:textId="77777777" w:rsidR="00A82ECD" w:rsidRDefault="00A82ECD" w:rsidP="003965E9">
      <w:pPr>
        <w:pStyle w:val="ListParagraph"/>
        <w:numPr>
          <w:ilvl w:val="0"/>
          <w:numId w:val="4"/>
        </w:numPr>
        <w:spacing w:after="60"/>
        <w:contextualSpacing w:val="0"/>
      </w:pPr>
      <w:r w:rsidRPr="003965E9">
        <w:rPr>
          <w:b/>
        </w:rPr>
        <w:t>Frogs</w:t>
      </w:r>
      <w:r>
        <w:t xml:space="preserve"> demonstrated God’s supremacy over </w:t>
      </w:r>
      <w:proofErr w:type="spellStart"/>
      <w:r>
        <w:rPr>
          <w:i/>
        </w:rPr>
        <w:t>Heqt</w:t>
      </w:r>
      <w:proofErr w:type="spellEnd"/>
      <w:r>
        <w:rPr>
          <w:i/>
        </w:rPr>
        <w:t xml:space="preserve"> </w:t>
      </w:r>
      <w:r>
        <w:t>(the god of resurrection whose form was that of a frog);</w:t>
      </w:r>
    </w:p>
    <w:p w14:paraId="0F1C752E" w14:textId="77777777" w:rsidR="00A82ECD" w:rsidRDefault="00A82ECD" w:rsidP="003965E9">
      <w:pPr>
        <w:pStyle w:val="ListParagraph"/>
        <w:numPr>
          <w:ilvl w:val="0"/>
          <w:numId w:val="4"/>
        </w:numPr>
        <w:spacing w:after="60"/>
        <w:contextualSpacing w:val="0"/>
      </w:pPr>
      <w:r w:rsidRPr="003965E9">
        <w:rPr>
          <w:b/>
        </w:rPr>
        <w:t xml:space="preserve">Pestilence on </w:t>
      </w:r>
      <w:r w:rsidR="003965E9">
        <w:rPr>
          <w:b/>
        </w:rPr>
        <w:t>L</w:t>
      </w:r>
      <w:r w:rsidRPr="003965E9">
        <w:rPr>
          <w:b/>
        </w:rPr>
        <w:t>ivestock</w:t>
      </w:r>
      <w:r>
        <w:t xml:space="preserve"> demonstrated God’s supremacy over </w:t>
      </w:r>
      <w:proofErr w:type="spellStart"/>
      <w:r>
        <w:rPr>
          <w:i/>
        </w:rPr>
        <w:t>Hathor</w:t>
      </w:r>
      <w:proofErr w:type="spellEnd"/>
      <w:r>
        <w:rPr>
          <w:i/>
        </w:rPr>
        <w:t xml:space="preserve"> </w:t>
      </w:r>
      <w:r>
        <w:t xml:space="preserve">(mother-goddess in cow form), </w:t>
      </w:r>
      <w:proofErr w:type="spellStart"/>
      <w:r>
        <w:rPr>
          <w:i/>
        </w:rPr>
        <w:t>Apis</w:t>
      </w:r>
      <w:proofErr w:type="spellEnd"/>
      <w:r>
        <w:rPr>
          <w:i/>
        </w:rPr>
        <w:t xml:space="preserve"> </w:t>
      </w:r>
      <w:r>
        <w:t xml:space="preserve">(the bull-god </w:t>
      </w:r>
      <w:proofErr w:type="spellStart"/>
      <w:r>
        <w:rPr>
          <w:i/>
        </w:rPr>
        <w:t>Ptah</w:t>
      </w:r>
      <w:proofErr w:type="spellEnd"/>
      <w:r>
        <w:rPr>
          <w:i/>
        </w:rPr>
        <w:t xml:space="preserve">, </w:t>
      </w:r>
      <w:r>
        <w:t xml:space="preserve">symbol of fertility), and </w:t>
      </w:r>
      <w:proofErr w:type="spellStart"/>
      <w:r>
        <w:rPr>
          <w:i/>
        </w:rPr>
        <w:t>Mnevis</w:t>
      </w:r>
      <w:proofErr w:type="spellEnd"/>
      <w:r>
        <w:rPr>
          <w:i/>
        </w:rPr>
        <w:t xml:space="preserve"> </w:t>
      </w:r>
      <w:r>
        <w:t>(the sacred bull-god of Heliopolis);</w:t>
      </w:r>
    </w:p>
    <w:p w14:paraId="51C82506" w14:textId="77777777" w:rsidR="00A82ECD" w:rsidRDefault="00A82ECD" w:rsidP="003965E9">
      <w:pPr>
        <w:pStyle w:val="ListParagraph"/>
        <w:numPr>
          <w:ilvl w:val="0"/>
          <w:numId w:val="4"/>
        </w:numPr>
        <w:spacing w:after="60"/>
        <w:contextualSpacing w:val="0"/>
      </w:pPr>
      <w:r w:rsidRPr="003965E9">
        <w:rPr>
          <w:b/>
        </w:rPr>
        <w:t xml:space="preserve">Hail </w:t>
      </w:r>
      <w:r>
        <w:t xml:space="preserve">demonstrated God’s supremacy over </w:t>
      </w:r>
      <w:r>
        <w:rPr>
          <w:i/>
        </w:rPr>
        <w:t xml:space="preserve">Nut </w:t>
      </w:r>
      <w:r>
        <w:t>(</w:t>
      </w:r>
      <w:r w:rsidR="003F16FE">
        <w:t xml:space="preserve">sky goddess), </w:t>
      </w:r>
      <w:r w:rsidR="003F16FE">
        <w:rPr>
          <w:i/>
        </w:rPr>
        <w:t xml:space="preserve">Isis </w:t>
      </w:r>
      <w:r w:rsidR="003F16FE">
        <w:t xml:space="preserve">(goddess of life), and </w:t>
      </w:r>
      <w:r w:rsidR="003F16FE">
        <w:rPr>
          <w:i/>
        </w:rPr>
        <w:t xml:space="preserve">Seth </w:t>
      </w:r>
      <w:r w:rsidR="003F16FE">
        <w:t xml:space="preserve">(protector of crops); </w:t>
      </w:r>
    </w:p>
    <w:p w14:paraId="064143AE" w14:textId="77777777" w:rsidR="003F16FE" w:rsidRDefault="003F16FE" w:rsidP="003965E9">
      <w:pPr>
        <w:pStyle w:val="ListParagraph"/>
        <w:numPr>
          <w:ilvl w:val="0"/>
          <w:numId w:val="4"/>
        </w:numPr>
        <w:spacing w:after="60"/>
        <w:contextualSpacing w:val="0"/>
      </w:pPr>
      <w:r w:rsidRPr="003965E9">
        <w:rPr>
          <w:b/>
        </w:rPr>
        <w:t>Darkness</w:t>
      </w:r>
      <w:r>
        <w:t xml:space="preserve"> demonstrated God’s supremacy over the gods </w:t>
      </w:r>
      <w:r>
        <w:rPr>
          <w:i/>
        </w:rPr>
        <w:t xml:space="preserve">Re, </w:t>
      </w:r>
      <w:proofErr w:type="spellStart"/>
      <w:r>
        <w:rPr>
          <w:i/>
        </w:rPr>
        <w:t>Aten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Atum</w:t>
      </w:r>
      <w:proofErr w:type="spellEnd"/>
      <w:r>
        <w:rPr>
          <w:i/>
        </w:rPr>
        <w:t xml:space="preserve">, </w:t>
      </w:r>
      <w:r>
        <w:t xml:space="preserve">and </w:t>
      </w:r>
      <w:r>
        <w:rPr>
          <w:i/>
        </w:rPr>
        <w:t xml:space="preserve">Horus </w:t>
      </w:r>
      <w:r>
        <w:t>(all sun-gods of sorts); and,</w:t>
      </w:r>
    </w:p>
    <w:p w14:paraId="10CE1E4A" w14:textId="77777777" w:rsidR="003F16FE" w:rsidRDefault="003F16FE" w:rsidP="003965E9">
      <w:pPr>
        <w:pStyle w:val="ListParagraph"/>
        <w:numPr>
          <w:ilvl w:val="0"/>
          <w:numId w:val="4"/>
        </w:numPr>
        <w:spacing w:after="60"/>
        <w:contextualSpacing w:val="0"/>
      </w:pPr>
      <w:r w:rsidRPr="003965E9">
        <w:rPr>
          <w:b/>
        </w:rPr>
        <w:t>Death of the Firstborn</w:t>
      </w:r>
      <w:r>
        <w:t xml:space="preserve"> demonstrated God’s supremacy over </w:t>
      </w:r>
      <w:r>
        <w:rPr>
          <w:i/>
        </w:rPr>
        <w:t xml:space="preserve">Osiris </w:t>
      </w:r>
      <w:r>
        <w:t xml:space="preserve">(giver of life) and </w:t>
      </w:r>
      <w:r>
        <w:rPr>
          <w:i/>
        </w:rPr>
        <w:t xml:space="preserve">Pharaoh </w:t>
      </w:r>
      <w:r>
        <w:t xml:space="preserve">(Egypt’s deity incarnate). </w:t>
      </w:r>
    </w:p>
    <w:p w14:paraId="2182ED37" w14:textId="66B58707" w:rsidR="00B17445" w:rsidRDefault="00B17445" w:rsidP="00B17445">
      <w:pPr>
        <w:pStyle w:val="ListParagraph"/>
        <w:numPr>
          <w:ilvl w:val="0"/>
          <w:numId w:val="5"/>
        </w:numPr>
        <w:spacing w:after="60"/>
      </w:pPr>
      <w:r>
        <w:t xml:space="preserve">But throughout time, the God of the </w:t>
      </w:r>
      <w:r w:rsidRPr="004C4F2C">
        <w:rPr>
          <w:i/>
        </w:rPr>
        <w:t>impossible,</w:t>
      </w:r>
      <w:r>
        <w:t xml:space="preserve"> who </w:t>
      </w:r>
      <w:r w:rsidRPr="00B17445">
        <w:rPr>
          <w:i/>
        </w:rPr>
        <w:t xml:space="preserve">created all things from nothing </w:t>
      </w:r>
      <w:r>
        <w:t>(</w:t>
      </w:r>
      <w:r w:rsidRPr="00B17445">
        <w:rPr>
          <w:u w:val="single"/>
        </w:rPr>
        <w:t>cf. Rom.4</w:t>
      </w:r>
      <w:proofErr w:type="gramStart"/>
      <w:r w:rsidRPr="00B17445">
        <w:rPr>
          <w:u w:val="single"/>
        </w:rPr>
        <w:t>:17</w:t>
      </w:r>
      <w:proofErr w:type="gramEnd"/>
      <w:r w:rsidRPr="00B17445">
        <w:t xml:space="preserve">; </w:t>
      </w:r>
      <w:r w:rsidRPr="00B17445">
        <w:rPr>
          <w:u w:val="single"/>
        </w:rPr>
        <w:t>Heb.11:3</w:t>
      </w:r>
      <w:r w:rsidRPr="00B17445">
        <w:t>)</w:t>
      </w:r>
      <w:r>
        <w:t xml:space="preserve">, has </w:t>
      </w:r>
      <w:r w:rsidRPr="00B17445">
        <w:rPr>
          <w:i/>
        </w:rPr>
        <w:t xml:space="preserve">sustained </w:t>
      </w:r>
      <w:r>
        <w:t xml:space="preserve">mankind, </w:t>
      </w:r>
      <w:r w:rsidRPr="00B17445">
        <w:rPr>
          <w:u w:val="single"/>
        </w:rPr>
        <w:t>Acts 14:15-17</w:t>
      </w:r>
      <w:r>
        <w:t xml:space="preserve">.  All the while, man in his </w:t>
      </w:r>
      <w:r>
        <w:rPr>
          <w:i/>
        </w:rPr>
        <w:t xml:space="preserve">delusion </w:t>
      </w:r>
      <w:r>
        <w:t>has</w:t>
      </w:r>
      <w:r>
        <w:rPr>
          <w:i/>
        </w:rPr>
        <w:t xml:space="preserve"> </w:t>
      </w:r>
      <w:r>
        <w:t xml:space="preserve">chosen to worship and serve </w:t>
      </w:r>
      <w:r w:rsidR="004C4F2C">
        <w:t xml:space="preserve">illogical </w:t>
      </w:r>
      <w:r>
        <w:t>idols who can’t even perform</w:t>
      </w:r>
      <w:r w:rsidR="004C4F2C">
        <w:t xml:space="preserve"> what for a “god” should be at least </w:t>
      </w:r>
      <w:r w:rsidRPr="004C4F2C">
        <w:rPr>
          <w:i/>
        </w:rPr>
        <w:t>possible,</w:t>
      </w:r>
      <w:r>
        <w:t xml:space="preserve"> </w:t>
      </w:r>
      <w:r w:rsidRPr="004C4F2C">
        <w:rPr>
          <w:b/>
          <w:u w:val="single"/>
        </w:rPr>
        <w:t>Jer.10</w:t>
      </w:r>
      <w:proofErr w:type="gramStart"/>
      <w:r w:rsidRPr="004C4F2C">
        <w:rPr>
          <w:b/>
          <w:u w:val="single"/>
        </w:rPr>
        <w:t>:3</w:t>
      </w:r>
      <w:proofErr w:type="gramEnd"/>
      <w:r w:rsidRPr="004C4F2C">
        <w:rPr>
          <w:b/>
          <w:u w:val="single"/>
        </w:rPr>
        <w:t>-5</w:t>
      </w:r>
      <w:r>
        <w:t xml:space="preserve">.  </w:t>
      </w:r>
    </w:p>
    <w:p w14:paraId="6D957599" w14:textId="6D950409" w:rsidR="00B17445" w:rsidRDefault="00B17445" w:rsidP="00B17445">
      <w:pPr>
        <w:spacing w:after="60"/>
        <w:rPr>
          <w:b/>
        </w:rPr>
      </w:pPr>
      <w:r>
        <w:rPr>
          <w:b/>
        </w:rPr>
        <w:t>The Illogical Nature of Idols and Idolatry</w:t>
      </w:r>
    </w:p>
    <w:p w14:paraId="4E6CB993" w14:textId="653E2314" w:rsidR="00F04589" w:rsidRDefault="00C81A03" w:rsidP="003D7A34">
      <w:pPr>
        <w:spacing w:after="60"/>
        <w:ind w:left="360"/>
      </w:pPr>
      <w:r>
        <w:t xml:space="preserve">Despite ample evidence </w:t>
      </w:r>
      <w:r w:rsidR="004C4F2C">
        <w:t>of His power, love, and concern</w:t>
      </w:r>
      <w:r>
        <w:t xml:space="preserve"> throughout history man has </w:t>
      </w:r>
      <w:r w:rsidR="007C37AC">
        <w:t>illogically turned to</w:t>
      </w:r>
      <w:r>
        <w:t xml:space="preserve"> </w:t>
      </w:r>
      <w:r>
        <w:rPr>
          <w:i/>
        </w:rPr>
        <w:t xml:space="preserve">idols </w:t>
      </w:r>
      <w:r>
        <w:t>invented by his own imagination</w:t>
      </w:r>
      <w:r w:rsidR="007C37AC">
        <w:t>,</w:t>
      </w:r>
      <w:r>
        <w:t xml:space="preserve"> and formed by his own </w:t>
      </w:r>
      <w:r>
        <w:lastRenderedPageBreak/>
        <w:t xml:space="preserve">hands (and often in his own </w:t>
      </w:r>
      <w:r>
        <w:rPr>
          <w:i/>
        </w:rPr>
        <w:t>image</w:t>
      </w:r>
      <w:r w:rsidR="007C37AC">
        <w:t>).</w:t>
      </w:r>
      <w:r>
        <w:t xml:space="preserve">  </w:t>
      </w:r>
      <w:r w:rsidR="00F04589">
        <w:t xml:space="preserve">But perhaps the most pointed application of the </w:t>
      </w:r>
      <w:r w:rsidR="00F04589">
        <w:rPr>
          <w:i/>
        </w:rPr>
        <w:t xml:space="preserve">emptiness </w:t>
      </w:r>
      <w:r w:rsidR="00F04589">
        <w:t xml:space="preserve">and </w:t>
      </w:r>
      <w:r w:rsidR="00F04589">
        <w:rPr>
          <w:i/>
        </w:rPr>
        <w:t xml:space="preserve">illogical </w:t>
      </w:r>
      <w:r w:rsidR="00F04589">
        <w:t xml:space="preserve">nature of </w:t>
      </w:r>
      <w:r w:rsidR="000847D7">
        <w:t xml:space="preserve">idolatry is found in </w:t>
      </w:r>
      <w:r w:rsidR="00E03058" w:rsidRPr="004C4F2C">
        <w:rPr>
          <w:b/>
          <w:u w:val="single"/>
        </w:rPr>
        <w:t>Isa.44</w:t>
      </w:r>
      <w:proofErr w:type="gramStart"/>
      <w:r w:rsidR="00E03058" w:rsidRPr="004C4F2C">
        <w:rPr>
          <w:b/>
          <w:u w:val="single"/>
        </w:rPr>
        <w:t>:12</w:t>
      </w:r>
      <w:proofErr w:type="gramEnd"/>
      <w:r w:rsidR="00E03058" w:rsidRPr="004C4F2C">
        <w:rPr>
          <w:b/>
          <w:u w:val="single"/>
        </w:rPr>
        <w:t>-17</w:t>
      </w:r>
      <w:r w:rsidR="00E03058">
        <w:t xml:space="preserve">.  </w:t>
      </w:r>
    </w:p>
    <w:p w14:paraId="445FCEF3" w14:textId="34DBAF7C" w:rsidR="009A4A6C" w:rsidRDefault="007C37AC" w:rsidP="00495B5F">
      <w:pPr>
        <w:spacing w:after="120"/>
      </w:pPr>
      <w:r>
        <w:t>These things notwi</w:t>
      </w:r>
      <w:r w:rsidR="004C4F2C">
        <w:t xml:space="preserve">thstanding, </w:t>
      </w:r>
      <w:r>
        <w:t xml:space="preserve">man has </w:t>
      </w:r>
      <w:r w:rsidR="004C4F2C">
        <w:t xml:space="preserve">constantly </w:t>
      </w:r>
      <w:r w:rsidR="00FE72CA">
        <w:t xml:space="preserve">turned to </w:t>
      </w:r>
      <w:r>
        <w:t xml:space="preserve">illogical idolatry, </w:t>
      </w:r>
      <w:r w:rsidR="00FE72CA">
        <w:t xml:space="preserve">either in part or wholly, </w:t>
      </w:r>
      <w:r w:rsidR="00FE72CA">
        <w:rPr>
          <w:u w:val="single"/>
        </w:rPr>
        <w:t>cf. 1Kin</w:t>
      </w:r>
      <w:r w:rsidR="0043134A">
        <w:rPr>
          <w:u w:val="single"/>
        </w:rPr>
        <w:t>gs 11:</w:t>
      </w:r>
      <w:r w:rsidR="003D7A34">
        <w:rPr>
          <w:u w:val="single"/>
        </w:rPr>
        <w:t>4-9</w:t>
      </w:r>
      <w:r w:rsidR="00FE72CA" w:rsidRPr="005A3347">
        <w:t xml:space="preserve"> </w:t>
      </w:r>
      <w:r w:rsidR="005A3347">
        <w:t xml:space="preserve"> </w:t>
      </w:r>
      <w:r w:rsidR="00FE72CA">
        <w:t>(Solomon’s duality).</w:t>
      </w:r>
    </w:p>
    <w:p w14:paraId="09A72F29" w14:textId="235B81B9" w:rsidR="007C37AC" w:rsidRPr="007C37AC" w:rsidRDefault="007C37AC" w:rsidP="00495B5F">
      <w:pPr>
        <w:spacing w:after="120"/>
      </w:pPr>
      <w:r w:rsidRPr="004C4F2C">
        <w:rPr>
          <w:b/>
        </w:rPr>
        <w:t xml:space="preserve">“But we’re not </w:t>
      </w:r>
      <w:r w:rsidRPr="004C4F2C">
        <w:rPr>
          <w:b/>
          <w:i/>
        </w:rPr>
        <w:t>idolaters</w:t>
      </w:r>
      <w:r w:rsidR="00B237C1" w:rsidRPr="004C4F2C">
        <w:rPr>
          <w:b/>
          <w:i/>
        </w:rPr>
        <w:t>!”</w:t>
      </w:r>
      <w:r>
        <w:rPr>
          <w:i/>
        </w:rPr>
        <w:t xml:space="preserve">  </w:t>
      </w:r>
      <w:r>
        <w:t>Really?</w:t>
      </w:r>
      <w:r w:rsidR="00B237C1">
        <w:t xml:space="preserve"> Then why were the Corinthians told to </w:t>
      </w:r>
      <w:r w:rsidR="00B237C1">
        <w:rPr>
          <w:i/>
        </w:rPr>
        <w:t xml:space="preserve">“flee from idolatry,” </w:t>
      </w:r>
      <w:r w:rsidR="00B237C1">
        <w:rPr>
          <w:u w:val="single"/>
        </w:rPr>
        <w:t>1Cor.10</w:t>
      </w:r>
      <w:proofErr w:type="gramStart"/>
      <w:r w:rsidR="00B237C1">
        <w:rPr>
          <w:u w:val="single"/>
        </w:rPr>
        <w:t>:14</w:t>
      </w:r>
      <w:proofErr w:type="gramEnd"/>
      <w:r w:rsidR="00B237C1">
        <w:t xml:space="preserve">; </w:t>
      </w:r>
      <w:r w:rsidR="00B237C1">
        <w:rPr>
          <w:u w:val="single"/>
        </w:rPr>
        <w:t>cf. 2Cor.6:14ff</w:t>
      </w:r>
      <w:r w:rsidR="00B237C1">
        <w:t xml:space="preserve">?  And why did John warn, </w:t>
      </w:r>
      <w:r w:rsidR="00B237C1">
        <w:rPr>
          <w:i/>
        </w:rPr>
        <w:t xml:space="preserve">“Little children, guard yourselves from idols,” </w:t>
      </w:r>
      <w:r w:rsidR="00B237C1">
        <w:rPr>
          <w:u w:val="single"/>
        </w:rPr>
        <w:t>1John 5:21</w:t>
      </w:r>
      <w:r w:rsidR="00B237C1">
        <w:t>?</w:t>
      </w:r>
      <w:r>
        <w:t xml:space="preserve"> </w:t>
      </w:r>
      <w:r w:rsidR="00B237C1">
        <w:t xml:space="preserve"> “</w:t>
      </w:r>
      <w:r w:rsidR="00B237C1" w:rsidRPr="004C4F2C">
        <w:rPr>
          <w:b/>
        </w:rPr>
        <w:t xml:space="preserve">But that was way back then, no one worships idols </w:t>
      </w:r>
      <w:r w:rsidR="00B237C1" w:rsidRPr="004C4F2C">
        <w:rPr>
          <w:b/>
          <w:i/>
        </w:rPr>
        <w:t xml:space="preserve">today.” </w:t>
      </w:r>
      <w:r w:rsidR="00B237C1">
        <w:rPr>
          <w:i/>
        </w:rPr>
        <w:t xml:space="preserve"> </w:t>
      </w:r>
      <w:r w:rsidR="00B237C1">
        <w:t>Let’s think about that</w:t>
      </w:r>
      <w:r>
        <w:t>…</w:t>
      </w:r>
    </w:p>
    <w:p w14:paraId="2A931B04" w14:textId="0438CB9F" w:rsidR="009A4A6C" w:rsidRDefault="009A4A6C" w:rsidP="00495B5F">
      <w:pPr>
        <w:spacing w:after="120"/>
        <w:rPr>
          <w:b/>
        </w:rPr>
      </w:pPr>
      <w:r>
        <w:rPr>
          <w:b/>
        </w:rPr>
        <w:t xml:space="preserve">Modern Forms of </w:t>
      </w:r>
      <w:r>
        <w:rPr>
          <w:b/>
          <w:i/>
        </w:rPr>
        <w:t xml:space="preserve">Illogical </w:t>
      </w:r>
      <w:r>
        <w:rPr>
          <w:b/>
        </w:rPr>
        <w:t>Idolatry:</w:t>
      </w:r>
    </w:p>
    <w:p w14:paraId="2DC1F09F" w14:textId="5EB1D4C3" w:rsidR="009A4A6C" w:rsidRPr="00102EF3" w:rsidRDefault="009A4A6C" w:rsidP="009A4A6C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 w:rsidRPr="009A4A6C">
        <w:rPr>
          <w:b/>
        </w:rPr>
        <w:t>“Mother Nature/Earth”</w:t>
      </w:r>
      <w:r w:rsidR="008C0CBC">
        <w:rPr>
          <w:b/>
        </w:rPr>
        <w:t xml:space="preserve"> </w:t>
      </w:r>
      <w:r w:rsidR="008C0CBC">
        <w:t>has become “sacred” to many,</w:t>
      </w:r>
      <w:r w:rsidR="007C37AC">
        <w:rPr>
          <w:b/>
        </w:rPr>
        <w:t xml:space="preserve"> </w:t>
      </w:r>
      <w:r w:rsidR="007C37AC">
        <w:rPr>
          <w:u w:val="single"/>
        </w:rPr>
        <w:t>Rom.1</w:t>
      </w:r>
      <w:proofErr w:type="gramStart"/>
      <w:r w:rsidR="007C37AC">
        <w:rPr>
          <w:u w:val="single"/>
        </w:rPr>
        <w:t>:22</w:t>
      </w:r>
      <w:proofErr w:type="gramEnd"/>
      <w:r w:rsidR="007C37AC">
        <w:rPr>
          <w:u w:val="single"/>
        </w:rPr>
        <w:t>-23,25</w:t>
      </w:r>
      <w:r w:rsidR="008C0CBC">
        <w:rPr>
          <w:u w:val="single"/>
        </w:rPr>
        <w:t>,28a</w:t>
      </w:r>
      <w:r w:rsidR="00D52B3B">
        <w:t xml:space="preserve"> (or </w:t>
      </w:r>
      <w:r w:rsidR="00D52B3B">
        <w:rPr>
          <w:i/>
        </w:rPr>
        <w:t>Father God?</w:t>
      </w:r>
      <w:r w:rsidR="00D52B3B">
        <w:t>)</w:t>
      </w:r>
      <w:r w:rsidR="008C0CBC">
        <w:t xml:space="preserve">.  That’s why “Environmentalism” has become a </w:t>
      </w:r>
      <w:r w:rsidR="008C0CBC" w:rsidRPr="008C0CBC">
        <w:rPr>
          <w:i/>
        </w:rPr>
        <w:t>religion</w:t>
      </w:r>
      <w:r w:rsidR="008C0CBC">
        <w:t xml:space="preserve"> </w:t>
      </w:r>
      <w:r w:rsidR="004C4F2C">
        <w:t>of sorts</w:t>
      </w:r>
      <w:r w:rsidR="008C0CBC">
        <w:t xml:space="preserve">.  </w:t>
      </w:r>
    </w:p>
    <w:p w14:paraId="01716307" w14:textId="45A58643" w:rsidR="00102EF3" w:rsidRDefault="00102EF3" w:rsidP="009A4A6C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 xml:space="preserve">Family, </w:t>
      </w:r>
      <w:r w:rsidRPr="00D52B3B">
        <w:rPr>
          <w:u w:val="single"/>
        </w:rPr>
        <w:t>Matt.10</w:t>
      </w:r>
      <w:proofErr w:type="gramStart"/>
      <w:r w:rsidRPr="00D52B3B">
        <w:rPr>
          <w:u w:val="single"/>
        </w:rPr>
        <w:t>:</w:t>
      </w:r>
      <w:r w:rsidR="00D52B3B" w:rsidRPr="00D52B3B">
        <w:rPr>
          <w:u w:val="single"/>
        </w:rPr>
        <w:t>34</w:t>
      </w:r>
      <w:proofErr w:type="gramEnd"/>
      <w:r w:rsidR="00D52B3B" w:rsidRPr="00D52B3B">
        <w:rPr>
          <w:u w:val="single"/>
        </w:rPr>
        <w:t>-37</w:t>
      </w:r>
      <w:r w:rsidR="00D52B3B" w:rsidRPr="00D52B3B">
        <w:t>;</w:t>
      </w:r>
      <w:r w:rsidR="00D52B3B">
        <w:rPr>
          <w:b/>
        </w:rPr>
        <w:t xml:space="preserve">  </w:t>
      </w:r>
      <w:r w:rsidR="008C0CBC">
        <w:t xml:space="preserve">While some </w:t>
      </w:r>
      <w:r w:rsidR="00D52B3B" w:rsidRPr="004C4F2C">
        <w:rPr>
          <w:i/>
        </w:rPr>
        <w:t>leave</w:t>
      </w:r>
      <w:r w:rsidR="00D52B3B">
        <w:t xml:space="preserve"> </w:t>
      </w:r>
      <w:r w:rsidR="00D52B3B">
        <w:rPr>
          <w:i/>
        </w:rPr>
        <w:t xml:space="preserve">family </w:t>
      </w:r>
      <w:r w:rsidR="00D52B3B">
        <w:t>to follow</w:t>
      </w:r>
      <w:r w:rsidR="008C0CBC">
        <w:t xml:space="preserve"> and </w:t>
      </w:r>
      <w:r w:rsidR="00D52B3B">
        <w:t xml:space="preserve">worship </w:t>
      </w:r>
      <w:r w:rsidR="00D52B3B">
        <w:rPr>
          <w:i/>
        </w:rPr>
        <w:t xml:space="preserve">God, </w:t>
      </w:r>
      <w:r w:rsidR="008C0CBC">
        <w:t>still others</w:t>
      </w:r>
      <w:r w:rsidR="00D52B3B">
        <w:t xml:space="preserve"> </w:t>
      </w:r>
      <w:r w:rsidR="00D52B3B" w:rsidRPr="004C4F2C">
        <w:rPr>
          <w:i/>
        </w:rPr>
        <w:t>leave</w:t>
      </w:r>
      <w:r w:rsidR="00D52B3B">
        <w:t xml:space="preserve"> </w:t>
      </w:r>
      <w:r w:rsidR="00D52B3B">
        <w:rPr>
          <w:i/>
        </w:rPr>
        <w:t xml:space="preserve">God </w:t>
      </w:r>
      <w:r w:rsidR="00D52B3B">
        <w:t xml:space="preserve">to follow/worship </w:t>
      </w:r>
      <w:r w:rsidR="00D52B3B">
        <w:rPr>
          <w:i/>
        </w:rPr>
        <w:t>family?</w:t>
      </w:r>
      <w:r w:rsidR="008C0CBC">
        <w:t xml:space="preserve">  How many choose </w:t>
      </w:r>
      <w:r w:rsidR="008C0CBC">
        <w:rPr>
          <w:i/>
        </w:rPr>
        <w:t xml:space="preserve">family </w:t>
      </w:r>
      <w:r w:rsidR="008C0CBC">
        <w:t xml:space="preserve">over </w:t>
      </w:r>
      <w:r w:rsidR="008C0CBC">
        <w:rPr>
          <w:i/>
        </w:rPr>
        <w:t xml:space="preserve">God, </w:t>
      </w:r>
      <w:r w:rsidR="008C0CBC">
        <w:t>even in what we would call “small” ways, such as aside setting aside spiritual duties and privileges to God for the sake of family?</w:t>
      </w:r>
    </w:p>
    <w:p w14:paraId="05391D1D" w14:textId="152861EE" w:rsidR="00D52B3B" w:rsidRPr="009A4A6C" w:rsidRDefault="00D52B3B" w:rsidP="009A4A6C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 xml:space="preserve">Self, </w:t>
      </w:r>
      <w:r>
        <w:rPr>
          <w:u w:val="single"/>
        </w:rPr>
        <w:t>Matt.16</w:t>
      </w:r>
      <w:proofErr w:type="gramStart"/>
      <w:r>
        <w:rPr>
          <w:u w:val="single"/>
        </w:rPr>
        <w:t>:24</w:t>
      </w:r>
      <w:proofErr w:type="gramEnd"/>
      <w:r w:rsidR="008C0CBC">
        <w:rPr>
          <w:u w:val="single"/>
        </w:rPr>
        <w:t>;</w:t>
      </w:r>
      <w:r>
        <w:t xml:space="preserve"> </w:t>
      </w:r>
      <w:r w:rsidR="008C0CBC">
        <w:t xml:space="preserve"> Are we more likely to </w:t>
      </w:r>
      <w:r>
        <w:t xml:space="preserve">deny </w:t>
      </w:r>
      <w:r>
        <w:rPr>
          <w:i/>
        </w:rPr>
        <w:t xml:space="preserve">God </w:t>
      </w:r>
      <w:r>
        <w:t xml:space="preserve">for </w:t>
      </w:r>
      <w:r>
        <w:rPr>
          <w:i/>
        </w:rPr>
        <w:t xml:space="preserve">self, </w:t>
      </w:r>
      <w:r>
        <w:t xml:space="preserve">or deny </w:t>
      </w:r>
      <w:r>
        <w:rPr>
          <w:i/>
        </w:rPr>
        <w:t xml:space="preserve">self </w:t>
      </w:r>
      <w:r w:rsidR="008C0CBC">
        <w:t xml:space="preserve">for God?  But there are other specific ways we worship the </w:t>
      </w:r>
      <w:r w:rsidR="008C0CBC">
        <w:rPr>
          <w:i/>
        </w:rPr>
        <w:t xml:space="preserve">idol of </w:t>
      </w:r>
      <w:r w:rsidR="008C0CBC" w:rsidRPr="004C4F2C">
        <w:rPr>
          <w:b/>
          <w:i/>
        </w:rPr>
        <w:t>self</w:t>
      </w:r>
      <w:r w:rsidR="008C0CBC">
        <w:rPr>
          <w:i/>
        </w:rPr>
        <w:t>…</w:t>
      </w:r>
    </w:p>
    <w:p w14:paraId="43BE0AF1" w14:textId="218F14E4" w:rsidR="009A4A6C" w:rsidRDefault="005C309B" w:rsidP="00D52B3B">
      <w:pPr>
        <w:pStyle w:val="ListParagraph"/>
        <w:numPr>
          <w:ilvl w:val="1"/>
          <w:numId w:val="6"/>
        </w:numPr>
        <w:spacing w:after="120"/>
        <w:ind w:left="1080"/>
        <w:contextualSpacing w:val="0"/>
      </w:pPr>
      <w:r>
        <w:rPr>
          <w:b/>
        </w:rPr>
        <w:t>Wealth</w:t>
      </w:r>
      <w:r w:rsidR="008C0CBC">
        <w:rPr>
          <w:b/>
        </w:rPr>
        <w:t xml:space="preserve"> worship</w:t>
      </w:r>
      <w:r>
        <w:rPr>
          <w:b/>
        </w:rPr>
        <w:t xml:space="preserve">- </w:t>
      </w:r>
      <w:r w:rsidR="009A4A6C" w:rsidRPr="009A4A6C">
        <w:rPr>
          <w:b/>
        </w:rPr>
        <w:t>“Winning/Success is Everything”</w:t>
      </w:r>
      <w:proofErr w:type="gramStart"/>
      <w:r w:rsidR="009A4A6C" w:rsidRPr="009A4A6C">
        <w:rPr>
          <w:b/>
        </w:rPr>
        <w:t xml:space="preserve">- </w:t>
      </w:r>
      <w:r w:rsidR="00206367">
        <w:t xml:space="preserve"> Obviously</w:t>
      </w:r>
      <w:proofErr w:type="gramEnd"/>
      <w:r w:rsidR="00206367">
        <w:t xml:space="preserve">, </w:t>
      </w:r>
      <w:r w:rsidR="00206367">
        <w:rPr>
          <w:i/>
        </w:rPr>
        <w:t xml:space="preserve">Mammon </w:t>
      </w:r>
      <w:r w:rsidR="00206367">
        <w:t xml:space="preserve">can become our “god,” and we can </w:t>
      </w:r>
      <w:r w:rsidR="00206367">
        <w:rPr>
          <w:i/>
        </w:rPr>
        <w:t xml:space="preserve">sacrifice </w:t>
      </w:r>
      <w:r w:rsidR="00206367">
        <w:t xml:space="preserve">God to </w:t>
      </w:r>
      <w:r w:rsidR="00206367">
        <w:rPr>
          <w:i/>
        </w:rPr>
        <w:t xml:space="preserve">worship </w:t>
      </w:r>
      <w:r w:rsidR="00206367">
        <w:t>it</w:t>
      </w:r>
      <w:r w:rsidR="004C4F2C">
        <w:t xml:space="preserve">, </w:t>
      </w:r>
      <w:r w:rsidR="004C4F2C">
        <w:rPr>
          <w:u w:val="single"/>
        </w:rPr>
        <w:t>Matt.6:24</w:t>
      </w:r>
      <w:r w:rsidR="00206367">
        <w:t xml:space="preserve">.  When we become servants/slaves to </w:t>
      </w:r>
      <w:r w:rsidR="009A4A6C" w:rsidRPr="009A4A6C">
        <w:rPr>
          <w:i/>
        </w:rPr>
        <w:t xml:space="preserve">worldly </w:t>
      </w:r>
      <w:r w:rsidR="009A4A6C">
        <w:t xml:space="preserve">definitions of what “winning” or </w:t>
      </w:r>
      <w:r w:rsidR="00206367">
        <w:t>“</w:t>
      </w:r>
      <w:proofErr w:type="gramStart"/>
      <w:r w:rsidR="00206367">
        <w:t>success(</w:t>
      </w:r>
      <w:proofErr w:type="spellStart"/>
      <w:proofErr w:type="gramEnd"/>
      <w:r w:rsidR="00206367">
        <w:t>ful</w:t>
      </w:r>
      <w:proofErr w:type="spellEnd"/>
      <w:r w:rsidR="00206367">
        <w:t>)</w:t>
      </w:r>
      <w:r w:rsidR="007C37AC">
        <w:t>,</w:t>
      </w:r>
      <w:r w:rsidR="00206367">
        <w:t xml:space="preserve">” we cannot </w:t>
      </w:r>
      <w:r w:rsidR="00206367">
        <w:rPr>
          <w:i/>
        </w:rPr>
        <w:t>serve God,</w:t>
      </w:r>
      <w:r w:rsidR="007C37AC">
        <w:t xml:space="preserve"> </w:t>
      </w:r>
      <w:r w:rsidR="004C4F2C">
        <w:rPr>
          <w:u w:val="single"/>
        </w:rPr>
        <w:t>Matt.6:</w:t>
      </w:r>
      <w:r w:rsidR="007C37AC">
        <w:rPr>
          <w:u w:val="single"/>
        </w:rPr>
        <w:t>19-23</w:t>
      </w:r>
      <w:r w:rsidR="00206367">
        <w:t>.  Remember that</w:t>
      </w:r>
      <w:r w:rsidR="007C37AC">
        <w:t xml:space="preserve"> </w:t>
      </w:r>
      <w:r w:rsidR="007C37AC">
        <w:rPr>
          <w:u w:val="single"/>
        </w:rPr>
        <w:t>Col.3</w:t>
      </w:r>
      <w:proofErr w:type="gramStart"/>
      <w:r w:rsidR="007C37AC">
        <w:rPr>
          <w:u w:val="single"/>
        </w:rPr>
        <w:t>:5</w:t>
      </w:r>
      <w:proofErr w:type="gramEnd"/>
      <w:r w:rsidR="00206367">
        <w:t xml:space="preserve"> says that </w:t>
      </w:r>
      <w:r w:rsidR="00206367">
        <w:rPr>
          <w:i/>
        </w:rPr>
        <w:t xml:space="preserve">greed </w:t>
      </w:r>
      <w:r w:rsidR="00206367">
        <w:t xml:space="preserve">is </w:t>
      </w:r>
      <w:r w:rsidR="00206367">
        <w:rPr>
          <w:i/>
        </w:rPr>
        <w:t xml:space="preserve">idolatry.  </w:t>
      </w:r>
      <w:r w:rsidR="00102EF3">
        <w:t xml:space="preserve">  </w:t>
      </w:r>
    </w:p>
    <w:p w14:paraId="11882935" w14:textId="63017D00" w:rsidR="00A10433" w:rsidRPr="00A10433" w:rsidRDefault="005C309B" w:rsidP="00A10433">
      <w:pPr>
        <w:pStyle w:val="ListParagraph"/>
        <w:numPr>
          <w:ilvl w:val="1"/>
          <w:numId w:val="6"/>
        </w:numPr>
        <w:spacing w:after="120"/>
        <w:ind w:left="1080"/>
        <w:contextualSpacing w:val="0"/>
        <w:rPr>
          <w:b/>
        </w:rPr>
      </w:pPr>
      <w:r>
        <w:rPr>
          <w:b/>
        </w:rPr>
        <w:t>Health</w:t>
      </w:r>
      <w:r w:rsidR="008C0CBC">
        <w:rPr>
          <w:b/>
        </w:rPr>
        <w:t xml:space="preserve"> worship</w:t>
      </w:r>
      <w:r>
        <w:rPr>
          <w:b/>
        </w:rPr>
        <w:t>-</w:t>
      </w:r>
      <w:r w:rsidR="007C37AC">
        <w:rPr>
          <w:b/>
        </w:rPr>
        <w:t xml:space="preserve"> </w:t>
      </w:r>
      <w:r w:rsidR="00102EF3">
        <w:t xml:space="preserve">Are you afraid to die? </w:t>
      </w:r>
      <w:r w:rsidR="00683774">
        <w:t xml:space="preserve"> We’re supposed to be </w:t>
      </w:r>
      <w:r w:rsidR="00683774">
        <w:rPr>
          <w:i/>
        </w:rPr>
        <w:t xml:space="preserve">delivered </w:t>
      </w:r>
      <w:r w:rsidR="00683774">
        <w:t xml:space="preserve">from </w:t>
      </w:r>
      <w:r w:rsidR="00683774">
        <w:rPr>
          <w:i/>
        </w:rPr>
        <w:t xml:space="preserve">“the fear of death,” </w:t>
      </w:r>
      <w:r w:rsidR="00683774">
        <w:rPr>
          <w:u w:val="single"/>
        </w:rPr>
        <w:t>Heb.2</w:t>
      </w:r>
      <w:proofErr w:type="gramStart"/>
      <w:r w:rsidR="00683774">
        <w:rPr>
          <w:u w:val="single"/>
        </w:rPr>
        <w:t>:15</w:t>
      </w:r>
      <w:proofErr w:type="gramEnd"/>
      <w:r w:rsidR="00683774">
        <w:t xml:space="preserve"> </w:t>
      </w:r>
      <w:r w:rsidR="00683774">
        <w:rPr>
          <w:u w:val="single"/>
        </w:rPr>
        <w:t>cf. 1John 4:18</w:t>
      </w:r>
      <w:r w:rsidR="00683774">
        <w:t>.</w:t>
      </w:r>
      <w:r w:rsidR="00102EF3">
        <w:t xml:space="preserve"> </w:t>
      </w:r>
      <w:r w:rsidR="00683774">
        <w:t xml:space="preserve"> </w:t>
      </w:r>
      <w:r w:rsidR="00102EF3">
        <w:t xml:space="preserve">Exactly </w:t>
      </w:r>
      <w:r w:rsidR="00102EF3" w:rsidRPr="00683774">
        <w:rPr>
          <w:i/>
        </w:rPr>
        <w:t>how</w:t>
      </w:r>
      <w:r w:rsidR="00102EF3">
        <w:t xml:space="preserve"> </w:t>
      </w:r>
      <w:r w:rsidR="00683774">
        <w:t xml:space="preserve">and </w:t>
      </w:r>
      <w:r w:rsidR="00683774" w:rsidRPr="00683774">
        <w:rPr>
          <w:i/>
        </w:rPr>
        <w:t>when</w:t>
      </w:r>
      <w:r w:rsidR="00683774">
        <w:t xml:space="preserve"> </w:t>
      </w:r>
      <w:r w:rsidR="00102EF3">
        <w:t xml:space="preserve">do you plan to die? </w:t>
      </w:r>
      <w:r w:rsidR="00683774">
        <w:t xml:space="preserve"> “Well not like </w:t>
      </w:r>
      <w:r w:rsidR="00683774">
        <w:rPr>
          <w:i/>
        </w:rPr>
        <w:t xml:space="preserve">that!” </w:t>
      </w:r>
      <w:r w:rsidR="00683774">
        <w:t xml:space="preserve">and “Not any time soon!”  Plans of this nature are </w:t>
      </w:r>
      <w:r w:rsidR="00683774">
        <w:rPr>
          <w:i/>
        </w:rPr>
        <w:t xml:space="preserve">arrogant, </w:t>
      </w:r>
      <w:r w:rsidR="00683774">
        <w:t xml:space="preserve">and “maintaining” and “protecting” your health can become </w:t>
      </w:r>
      <w:r w:rsidR="00683774">
        <w:rPr>
          <w:i/>
        </w:rPr>
        <w:t xml:space="preserve">idolatrous, </w:t>
      </w:r>
      <w:r w:rsidR="00683774">
        <w:rPr>
          <w:u w:val="single"/>
        </w:rPr>
        <w:t>Jas.4</w:t>
      </w:r>
      <w:proofErr w:type="gramStart"/>
      <w:r w:rsidR="00683774">
        <w:rPr>
          <w:u w:val="single"/>
        </w:rPr>
        <w:t>:</w:t>
      </w:r>
      <w:r w:rsidR="00206367">
        <w:rPr>
          <w:u w:val="single"/>
        </w:rPr>
        <w:t>13</w:t>
      </w:r>
      <w:proofErr w:type="gramEnd"/>
      <w:r w:rsidR="00206367">
        <w:rPr>
          <w:u w:val="single"/>
        </w:rPr>
        <w:t>-17</w:t>
      </w:r>
      <w:r w:rsidR="00683774">
        <w:rPr>
          <w:i/>
        </w:rPr>
        <w:t xml:space="preserve">. </w:t>
      </w:r>
      <w:r w:rsidR="00206367">
        <w:t xml:space="preserve"> We had better be planning to </w:t>
      </w:r>
      <w:r w:rsidR="00206367">
        <w:rPr>
          <w:i/>
        </w:rPr>
        <w:t xml:space="preserve">“die in the Lord,” </w:t>
      </w:r>
      <w:r w:rsidR="00206367">
        <w:rPr>
          <w:u w:val="single"/>
        </w:rPr>
        <w:t>Rev.14</w:t>
      </w:r>
      <w:proofErr w:type="gramStart"/>
      <w:r w:rsidR="00206367">
        <w:rPr>
          <w:u w:val="single"/>
        </w:rPr>
        <w:t>:13</w:t>
      </w:r>
      <w:proofErr w:type="gramEnd"/>
      <w:r w:rsidR="00206367">
        <w:t xml:space="preserve">!  </w:t>
      </w:r>
      <w:r w:rsidR="00683774">
        <w:rPr>
          <w:i/>
        </w:rPr>
        <w:t xml:space="preserve"> </w:t>
      </w:r>
      <w:r w:rsidR="00102EF3">
        <w:t xml:space="preserve">Are you making an </w:t>
      </w:r>
      <w:r w:rsidR="00102EF3">
        <w:rPr>
          <w:i/>
        </w:rPr>
        <w:t xml:space="preserve">idol </w:t>
      </w:r>
      <w:r w:rsidR="00206367">
        <w:t>of your health?</w:t>
      </w:r>
      <w:r w:rsidR="00102EF3">
        <w:t xml:space="preserve"> </w:t>
      </w:r>
      <w:proofErr w:type="gramStart"/>
      <w:r w:rsidR="00102EF3">
        <w:rPr>
          <w:u w:val="single"/>
        </w:rPr>
        <w:t>cf</w:t>
      </w:r>
      <w:proofErr w:type="gramEnd"/>
      <w:r w:rsidR="00102EF3">
        <w:rPr>
          <w:u w:val="single"/>
        </w:rPr>
        <w:t>. Acts 21:12-13</w:t>
      </w:r>
      <w:r w:rsidR="00E924CF">
        <w:t xml:space="preserve">. </w:t>
      </w:r>
    </w:p>
    <w:p w14:paraId="159CD402" w14:textId="32608A60" w:rsidR="005C309B" w:rsidRPr="00A10433" w:rsidRDefault="00A10433" w:rsidP="00A10433">
      <w:pPr>
        <w:pStyle w:val="ListParagraph"/>
        <w:numPr>
          <w:ilvl w:val="1"/>
          <w:numId w:val="6"/>
        </w:numPr>
        <w:spacing w:after="120"/>
        <w:ind w:left="1080"/>
        <w:contextualSpacing w:val="0"/>
        <w:rPr>
          <w:b/>
        </w:rPr>
      </w:pPr>
      <w:r w:rsidRPr="00A10433">
        <w:rPr>
          <w:b/>
        </w:rPr>
        <w:t>Pleasure</w:t>
      </w:r>
      <w:r w:rsidR="008C0CBC">
        <w:rPr>
          <w:b/>
        </w:rPr>
        <w:t xml:space="preserve"> worship</w:t>
      </w:r>
      <w:proofErr w:type="gramStart"/>
      <w:r w:rsidRPr="00A10433">
        <w:rPr>
          <w:b/>
        </w:rPr>
        <w:t xml:space="preserve">- </w:t>
      </w:r>
      <w:r w:rsidR="004C4F2C">
        <w:rPr>
          <w:b/>
        </w:rPr>
        <w:t xml:space="preserve"> </w:t>
      </w:r>
      <w:r w:rsidR="004C4F2C">
        <w:t>In</w:t>
      </w:r>
      <w:proofErr w:type="gramEnd"/>
      <w:r w:rsidR="004C4F2C">
        <w:t xml:space="preserve"> </w:t>
      </w:r>
      <w:r w:rsidR="00E924CF">
        <w:rPr>
          <w:u w:val="single"/>
        </w:rPr>
        <w:t>Luke 8:14</w:t>
      </w:r>
      <w:r w:rsidR="00683774">
        <w:t xml:space="preserve">, </w:t>
      </w:r>
      <w:r w:rsidR="008C0CBC">
        <w:t xml:space="preserve">the </w:t>
      </w:r>
      <w:r w:rsidR="008C0CBC">
        <w:rPr>
          <w:i/>
        </w:rPr>
        <w:t xml:space="preserve">seed </w:t>
      </w:r>
      <w:r w:rsidR="008C0CBC">
        <w:t xml:space="preserve">which </w:t>
      </w:r>
      <w:r w:rsidR="008C0CBC">
        <w:rPr>
          <w:i/>
        </w:rPr>
        <w:t xml:space="preserve">fell among the thorns </w:t>
      </w:r>
      <w:r w:rsidR="008C0CBC">
        <w:t xml:space="preserve">was </w:t>
      </w:r>
      <w:r w:rsidR="008C0CBC">
        <w:rPr>
          <w:i/>
        </w:rPr>
        <w:t xml:space="preserve">“choked with the worries and riches and </w:t>
      </w:r>
      <w:r w:rsidR="008C0CBC" w:rsidRPr="004C4F2C">
        <w:rPr>
          <w:b/>
          <w:i/>
        </w:rPr>
        <w:t>pleasures</w:t>
      </w:r>
      <w:r w:rsidR="008C0CBC">
        <w:rPr>
          <w:i/>
        </w:rPr>
        <w:t xml:space="preserve"> of this life</w:t>
      </w:r>
      <w:r w:rsidR="004C4F2C">
        <w:rPr>
          <w:i/>
        </w:rPr>
        <w:t>.</w:t>
      </w:r>
      <w:r w:rsidR="008C0CBC">
        <w:rPr>
          <w:i/>
        </w:rPr>
        <w:t>”</w:t>
      </w:r>
      <w:r w:rsidR="00683774">
        <w:rPr>
          <w:i/>
        </w:rPr>
        <w:t xml:space="preserve"> </w:t>
      </w:r>
      <w:r w:rsidR="004C4F2C">
        <w:t xml:space="preserve"> </w:t>
      </w:r>
      <w:r>
        <w:rPr>
          <w:u w:val="single"/>
        </w:rPr>
        <w:t>2Tim.3</w:t>
      </w:r>
      <w:proofErr w:type="gramStart"/>
      <w:r>
        <w:rPr>
          <w:u w:val="single"/>
        </w:rPr>
        <w:t>:1</w:t>
      </w:r>
      <w:proofErr w:type="gramEnd"/>
      <w:r>
        <w:rPr>
          <w:u w:val="single"/>
        </w:rPr>
        <w:t>-4</w:t>
      </w:r>
      <w:r w:rsidR="004C4F2C">
        <w:t xml:space="preserve"> says that,</w:t>
      </w:r>
      <w:r w:rsidR="00683774">
        <w:t xml:space="preserve"> </w:t>
      </w:r>
      <w:r w:rsidR="00683774">
        <w:rPr>
          <w:i/>
        </w:rPr>
        <w:t>in the last days</w:t>
      </w:r>
      <w:r w:rsidR="004C4F2C">
        <w:rPr>
          <w:i/>
        </w:rPr>
        <w:t>,</w:t>
      </w:r>
      <w:r w:rsidR="00683774">
        <w:rPr>
          <w:i/>
        </w:rPr>
        <w:t xml:space="preserve"> </w:t>
      </w:r>
      <w:r w:rsidR="00683774">
        <w:t xml:space="preserve">men will be </w:t>
      </w:r>
      <w:r w:rsidR="00683774">
        <w:rPr>
          <w:i/>
        </w:rPr>
        <w:t xml:space="preserve">“lovers of self, lovers of money…lovers </w:t>
      </w:r>
      <w:r w:rsidR="00683774" w:rsidRPr="004C4F2C">
        <w:rPr>
          <w:b/>
          <w:i/>
        </w:rPr>
        <w:t>of pleasure rather than lovers of God</w:t>
      </w:r>
      <w:r w:rsidR="00683774">
        <w:rPr>
          <w:i/>
        </w:rPr>
        <w:t>;”</w:t>
      </w:r>
      <w:r w:rsidRPr="00A10433">
        <w:t xml:space="preserve"> </w:t>
      </w:r>
      <w:r w:rsidR="004C4F2C">
        <w:t xml:space="preserve">such is surely </w:t>
      </w:r>
      <w:r w:rsidR="004C4F2C">
        <w:rPr>
          <w:i/>
        </w:rPr>
        <w:t xml:space="preserve">idolatry!  </w:t>
      </w:r>
      <w:r w:rsidR="004C4F2C">
        <w:t>Where here.</w:t>
      </w:r>
    </w:p>
    <w:p w14:paraId="47E54480" w14:textId="096775AC" w:rsidR="00766F8C" w:rsidRPr="008C0CBC" w:rsidRDefault="008C0CBC" w:rsidP="00495B5F">
      <w:pPr>
        <w:spacing w:after="120"/>
        <w:rPr>
          <w:rFonts w:cs="Arial"/>
        </w:rPr>
      </w:pPr>
      <w:r>
        <w:rPr>
          <w:rFonts w:cs="Arial"/>
        </w:rPr>
        <w:t xml:space="preserve">We must, like the Thessalonians before us, </w:t>
      </w:r>
      <w:r>
        <w:rPr>
          <w:rFonts w:cs="Arial"/>
          <w:i/>
        </w:rPr>
        <w:t xml:space="preserve">“… </w:t>
      </w:r>
      <w:r w:rsidR="00766F8C">
        <w:rPr>
          <w:rFonts w:cs="Arial"/>
          <w:i/>
        </w:rPr>
        <w:t>turn</w:t>
      </w:r>
      <w:r>
        <w:rPr>
          <w:rFonts w:cs="Arial"/>
          <w:i/>
        </w:rPr>
        <w:t>(</w:t>
      </w:r>
      <w:proofErr w:type="spellStart"/>
      <w:r w:rsidR="00766F8C">
        <w:rPr>
          <w:rFonts w:cs="Arial"/>
          <w:i/>
        </w:rPr>
        <w:t>ed</w:t>
      </w:r>
      <w:proofErr w:type="spellEnd"/>
      <w:r>
        <w:rPr>
          <w:rFonts w:cs="Arial"/>
          <w:i/>
        </w:rPr>
        <w:t>)</w:t>
      </w:r>
      <w:r w:rsidR="00766F8C">
        <w:rPr>
          <w:rFonts w:cs="Arial"/>
          <w:i/>
        </w:rPr>
        <w:t xml:space="preserve"> to God from idols to serve a living and true God,” </w:t>
      </w:r>
      <w:r>
        <w:rPr>
          <w:rFonts w:cs="Arial"/>
          <w:u w:val="single"/>
        </w:rPr>
        <w:t>1Thess.1</w:t>
      </w:r>
      <w:proofErr w:type="gramStart"/>
      <w:r>
        <w:rPr>
          <w:rFonts w:cs="Arial"/>
          <w:u w:val="single"/>
        </w:rPr>
        <w:t>:9</w:t>
      </w:r>
      <w:proofErr w:type="gramEnd"/>
      <w:r>
        <w:rPr>
          <w:rFonts w:cs="Arial"/>
        </w:rPr>
        <w:t>!</w:t>
      </w:r>
    </w:p>
    <w:p w14:paraId="6A9671E4" w14:textId="08F980CB" w:rsidR="005A3347" w:rsidRDefault="005A3347" w:rsidP="00495B5F">
      <w:pPr>
        <w:spacing w:after="120"/>
        <w:rPr>
          <w:rFonts w:cs="Arial"/>
          <w:b/>
        </w:rPr>
      </w:pPr>
      <w:r>
        <w:rPr>
          <w:rFonts w:cs="Arial"/>
          <w:b/>
        </w:rPr>
        <w:t>Conclusions:</w:t>
      </w:r>
    </w:p>
    <w:p w14:paraId="289C230D" w14:textId="4E96C2D4" w:rsidR="005A3347" w:rsidRDefault="005A3347" w:rsidP="008E4980">
      <w:pPr>
        <w:pStyle w:val="ListParagraph"/>
        <w:numPr>
          <w:ilvl w:val="0"/>
          <w:numId w:val="7"/>
        </w:numPr>
        <w:spacing w:after="120"/>
        <w:contextualSpacing w:val="0"/>
        <w:rPr>
          <w:rFonts w:cs="Arial"/>
          <w:b/>
        </w:rPr>
      </w:pPr>
      <w:r>
        <w:rPr>
          <w:rFonts w:cs="Arial"/>
          <w:b/>
        </w:rPr>
        <w:t xml:space="preserve">Idols are </w:t>
      </w:r>
      <w:r w:rsidRPr="008E4980">
        <w:rPr>
          <w:rFonts w:cs="Arial"/>
          <w:b/>
          <w:i/>
        </w:rPr>
        <w:t>illogical-</w:t>
      </w:r>
      <w:r>
        <w:rPr>
          <w:rFonts w:cs="Arial"/>
          <w:b/>
        </w:rPr>
        <w:t xml:space="preserve"> why worship what you create rather than the G</w:t>
      </w:r>
      <w:bookmarkStart w:id="0" w:name="_GoBack"/>
      <w:bookmarkEnd w:id="0"/>
      <w:r>
        <w:rPr>
          <w:rFonts w:cs="Arial"/>
          <w:b/>
        </w:rPr>
        <w:t>od who created you?</w:t>
      </w:r>
      <w:r w:rsidR="008E4980">
        <w:rPr>
          <w:rFonts w:cs="Arial"/>
          <w:b/>
        </w:rPr>
        <w:t xml:space="preserve">  </w:t>
      </w:r>
      <w:r w:rsidR="008E4980">
        <w:rPr>
          <w:rFonts w:cs="Arial"/>
        </w:rPr>
        <w:t xml:space="preserve">Or worship that which can’t even do what you can- like </w:t>
      </w:r>
      <w:r w:rsidR="008E4980">
        <w:rPr>
          <w:rFonts w:cs="Arial"/>
          <w:i/>
        </w:rPr>
        <w:t xml:space="preserve">move, walk, </w:t>
      </w:r>
      <w:r w:rsidR="008E4980">
        <w:rPr>
          <w:rFonts w:cs="Arial"/>
        </w:rPr>
        <w:t xml:space="preserve">or </w:t>
      </w:r>
      <w:r w:rsidR="008E4980">
        <w:rPr>
          <w:rFonts w:cs="Arial"/>
          <w:i/>
        </w:rPr>
        <w:t>speak?</w:t>
      </w:r>
    </w:p>
    <w:p w14:paraId="262F866D" w14:textId="129789AE" w:rsidR="005A3347" w:rsidRDefault="008E4980" w:rsidP="008E4980">
      <w:pPr>
        <w:pStyle w:val="ListParagraph"/>
        <w:numPr>
          <w:ilvl w:val="0"/>
          <w:numId w:val="7"/>
        </w:numPr>
        <w:spacing w:after="120"/>
        <w:contextualSpacing w:val="0"/>
        <w:rPr>
          <w:rFonts w:cs="Arial"/>
          <w:b/>
        </w:rPr>
      </w:pPr>
      <w:r>
        <w:rPr>
          <w:rFonts w:cs="Arial"/>
          <w:b/>
        </w:rPr>
        <w:t>Even in man’s imagination, i</w:t>
      </w:r>
      <w:r w:rsidR="005A3347">
        <w:rPr>
          <w:rFonts w:cs="Arial"/>
          <w:b/>
        </w:rPr>
        <w:t>dols only did what was possible</w:t>
      </w:r>
      <w:r>
        <w:rPr>
          <w:rFonts w:cs="Arial"/>
          <w:b/>
        </w:rPr>
        <w:t xml:space="preserve"> (what would occur anyway)</w:t>
      </w:r>
      <w:proofErr w:type="gramStart"/>
      <w:r w:rsidR="005A3347">
        <w:rPr>
          <w:rFonts w:cs="Arial"/>
          <w:b/>
        </w:rPr>
        <w:t>;</w:t>
      </w:r>
      <w:proofErr w:type="gramEnd"/>
      <w:r w:rsidR="005A3347">
        <w:rPr>
          <w:rFonts w:cs="Arial"/>
          <w:b/>
        </w:rPr>
        <w:t xml:space="preserve"> the </w:t>
      </w:r>
      <w:r w:rsidR="005A3347">
        <w:rPr>
          <w:rFonts w:cs="Arial"/>
          <w:b/>
          <w:i/>
        </w:rPr>
        <w:t xml:space="preserve">impossible </w:t>
      </w:r>
      <w:r w:rsidR="005A3347">
        <w:rPr>
          <w:rFonts w:cs="Arial"/>
          <w:b/>
        </w:rPr>
        <w:t>was/is done by God.</w:t>
      </w:r>
    </w:p>
    <w:p w14:paraId="70C9F273" w14:textId="2A73B691" w:rsidR="005A3347" w:rsidRPr="00206367" w:rsidRDefault="005A3347" w:rsidP="00206367">
      <w:pPr>
        <w:pStyle w:val="ListParagraph"/>
        <w:numPr>
          <w:ilvl w:val="0"/>
          <w:numId w:val="7"/>
        </w:numPr>
        <w:spacing w:after="120"/>
        <w:contextualSpacing w:val="0"/>
        <w:rPr>
          <w:rFonts w:cs="Arial"/>
          <w:b/>
        </w:rPr>
      </w:pPr>
      <w:r>
        <w:rPr>
          <w:rFonts w:cs="Arial"/>
          <w:b/>
        </w:rPr>
        <w:t xml:space="preserve">We </w:t>
      </w:r>
      <w:r>
        <w:rPr>
          <w:rFonts w:cs="Arial"/>
          <w:b/>
          <w:i/>
        </w:rPr>
        <w:t xml:space="preserve">need </w:t>
      </w:r>
      <w:r>
        <w:rPr>
          <w:rFonts w:cs="Arial"/>
          <w:b/>
        </w:rPr>
        <w:t xml:space="preserve">a God for whom </w:t>
      </w:r>
      <w:r>
        <w:rPr>
          <w:rFonts w:cs="Arial"/>
          <w:b/>
          <w:i/>
        </w:rPr>
        <w:t xml:space="preserve">nothing is impossible, </w:t>
      </w:r>
      <w:r>
        <w:rPr>
          <w:rFonts w:cs="Arial"/>
          <w:b/>
          <w:u w:val="single"/>
        </w:rPr>
        <w:t>Luke 1:37</w:t>
      </w:r>
      <w:r>
        <w:rPr>
          <w:rFonts w:cs="Arial"/>
          <w:b/>
        </w:rPr>
        <w:t xml:space="preserve">; </w:t>
      </w:r>
      <w:r>
        <w:rPr>
          <w:rFonts w:cs="Arial"/>
          <w:b/>
          <w:u w:val="single"/>
        </w:rPr>
        <w:t>Matt.19</w:t>
      </w:r>
      <w:proofErr w:type="gramStart"/>
      <w:r>
        <w:rPr>
          <w:rFonts w:cs="Arial"/>
          <w:b/>
          <w:u w:val="single"/>
        </w:rPr>
        <w:t>:26</w:t>
      </w:r>
      <w:proofErr w:type="gramEnd"/>
      <w:r>
        <w:rPr>
          <w:rFonts w:cs="Arial"/>
          <w:b/>
        </w:rPr>
        <w:t>.  One who can:</w:t>
      </w:r>
      <w:r w:rsidR="00206367">
        <w:rPr>
          <w:rFonts w:cs="Arial"/>
          <w:b/>
        </w:rPr>
        <w:t xml:space="preserve">  </w:t>
      </w:r>
      <w:r w:rsidRPr="00206367">
        <w:rPr>
          <w:rFonts w:cs="Arial"/>
          <w:b/>
        </w:rPr>
        <w:t xml:space="preserve">Create </w:t>
      </w:r>
      <w:r w:rsidRPr="00206367">
        <w:rPr>
          <w:rFonts w:cs="Arial"/>
          <w:b/>
          <w:i/>
        </w:rPr>
        <w:t xml:space="preserve">everything </w:t>
      </w:r>
      <w:r w:rsidRPr="00206367">
        <w:rPr>
          <w:rFonts w:cs="Arial"/>
          <w:b/>
        </w:rPr>
        <w:t xml:space="preserve">from </w:t>
      </w:r>
      <w:r w:rsidRPr="00206367">
        <w:rPr>
          <w:rFonts w:cs="Arial"/>
          <w:b/>
          <w:i/>
        </w:rPr>
        <w:t>nothing</w:t>
      </w:r>
      <w:proofErr w:type="gramStart"/>
      <w:r w:rsidRPr="00206367">
        <w:rPr>
          <w:rFonts w:cs="Arial"/>
          <w:b/>
          <w:i/>
        </w:rPr>
        <w:t>;</w:t>
      </w:r>
      <w:r w:rsidR="00206367">
        <w:rPr>
          <w:rFonts w:cs="Arial"/>
          <w:b/>
          <w:i/>
        </w:rPr>
        <w:t xml:space="preserve">  </w:t>
      </w:r>
      <w:r w:rsidRPr="00206367">
        <w:rPr>
          <w:rFonts w:cs="Arial"/>
          <w:b/>
        </w:rPr>
        <w:t>Set</w:t>
      </w:r>
      <w:proofErr w:type="gramEnd"/>
      <w:r w:rsidRPr="00206367">
        <w:rPr>
          <w:rFonts w:cs="Arial"/>
          <w:b/>
        </w:rPr>
        <w:t xml:space="preserve"> aside the </w:t>
      </w:r>
      <w:r w:rsidRPr="00206367">
        <w:rPr>
          <w:rFonts w:cs="Arial"/>
          <w:b/>
          <w:i/>
        </w:rPr>
        <w:t xml:space="preserve">laws of </w:t>
      </w:r>
      <w:r w:rsidRPr="00206367">
        <w:rPr>
          <w:rFonts w:cs="Arial"/>
          <w:i/>
        </w:rPr>
        <w:t xml:space="preserve">nature </w:t>
      </w:r>
      <w:r w:rsidRPr="00206367">
        <w:rPr>
          <w:rFonts w:cs="Arial"/>
        </w:rPr>
        <w:t xml:space="preserve">(causing the Sun to “stand still” or even “back up,” allow man to </w:t>
      </w:r>
      <w:r w:rsidRPr="00206367">
        <w:rPr>
          <w:rFonts w:cs="Arial"/>
          <w:i/>
        </w:rPr>
        <w:t xml:space="preserve">walk on water, </w:t>
      </w:r>
      <w:r w:rsidRPr="00206367">
        <w:rPr>
          <w:rFonts w:cs="Arial"/>
        </w:rPr>
        <w:t xml:space="preserve">and even </w:t>
      </w:r>
      <w:r w:rsidRPr="00206367">
        <w:rPr>
          <w:rFonts w:cs="Arial"/>
          <w:i/>
        </w:rPr>
        <w:t>raising the dead)</w:t>
      </w:r>
      <w:r w:rsidR="00206367">
        <w:rPr>
          <w:rFonts w:cs="Arial"/>
          <w:i/>
        </w:rPr>
        <w:t xml:space="preserve">; </w:t>
      </w:r>
      <w:r w:rsidR="00206367">
        <w:rPr>
          <w:rFonts w:cs="Arial"/>
        </w:rPr>
        <w:t xml:space="preserve">and even </w:t>
      </w:r>
      <w:r w:rsidRPr="00206367">
        <w:rPr>
          <w:rFonts w:cs="Arial"/>
          <w:b/>
        </w:rPr>
        <w:t xml:space="preserve">Forgive MY sins! </w:t>
      </w:r>
    </w:p>
    <w:sectPr w:rsidR="005A3347" w:rsidRPr="00206367" w:rsidSect="002F234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8EFAB" w14:textId="77777777" w:rsidR="00206367" w:rsidRDefault="00206367" w:rsidP="00F04589">
      <w:r>
        <w:separator/>
      </w:r>
    </w:p>
  </w:endnote>
  <w:endnote w:type="continuationSeparator" w:id="0">
    <w:p w14:paraId="4DD1FE5D" w14:textId="77777777" w:rsidR="00206367" w:rsidRDefault="00206367" w:rsidP="00F04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181B30" w14:textId="77777777" w:rsidR="00206367" w:rsidRDefault="00206367" w:rsidP="00F04589">
      <w:r>
        <w:separator/>
      </w:r>
    </w:p>
  </w:footnote>
  <w:footnote w:type="continuationSeparator" w:id="0">
    <w:p w14:paraId="09931657" w14:textId="77777777" w:rsidR="00206367" w:rsidRDefault="00206367" w:rsidP="00F04589">
      <w:r>
        <w:continuationSeparator/>
      </w:r>
    </w:p>
  </w:footnote>
  <w:footnote w:id="1">
    <w:p w14:paraId="098B8FB3" w14:textId="77777777" w:rsidR="00206367" w:rsidRDefault="00206367" w:rsidP="00F04589">
      <w:r>
        <w:rPr>
          <w:vertAlign w:val="superscript"/>
        </w:rPr>
        <w:footnoteRef/>
      </w:r>
      <w:r>
        <w:t xml:space="preserve"> </w:t>
      </w:r>
      <w:proofErr w:type="spellStart"/>
      <w:r>
        <w:t>Kittel</w:t>
      </w:r>
      <w:proofErr w:type="spellEnd"/>
      <w:r>
        <w:t xml:space="preserve">, G., Friedrich, G., &amp; </w:t>
      </w:r>
      <w:proofErr w:type="spellStart"/>
      <w:r>
        <w:t>Bromiley</w:t>
      </w:r>
      <w:proofErr w:type="spellEnd"/>
      <w:r>
        <w:t xml:space="preserve">, G. W. (1985). </w:t>
      </w:r>
      <w:hyperlink r:id="rId1" w:history="1">
        <w:proofErr w:type="gramStart"/>
        <w:r>
          <w:rPr>
            <w:i/>
            <w:color w:val="0000FF"/>
            <w:u w:val="single"/>
          </w:rPr>
          <w:t>Theological Dictionary of the New Testament</w:t>
        </w:r>
      </w:hyperlink>
      <w:r>
        <w:t xml:space="preserve"> (pp. 202–203).</w:t>
      </w:r>
      <w:proofErr w:type="gramEnd"/>
      <w:r>
        <w:t xml:space="preserve"> Grand Rapids, MI: W.B. Eerdmans.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F3B1F"/>
    <w:multiLevelType w:val="hybridMultilevel"/>
    <w:tmpl w:val="C874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428B4"/>
    <w:multiLevelType w:val="hybridMultilevel"/>
    <w:tmpl w:val="5470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F1B43"/>
    <w:multiLevelType w:val="hybridMultilevel"/>
    <w:tmpl w:val="0E123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71020"/>
    <w:multiLevelType w:val="hybridMultilevel"/>
    <w:tmpl w:val="B21205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F0CAC"/>
    <w:multiLevelType w:val="hybridMultilevel"/>
    <w:tmpl w:val="A3A6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D2020"/>
    <w:multiLevelType w:val="hybridMultilevel"/>
    <w:tmpl w:val="4EFA3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A6A65"/>
    <w:multiLevelType w:val="hybridMultilevel"/>
    <w:tmpl w:val="E9248D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5F"/>
    <w:rsid w:val="00046257"/>
    <w:rsid w:val="000847D7"/>
    <w:rsid w:val="00102EF3"/>
    <w:rsid w:val="00206367"/>
    <w:rsid w:val="002F2342"/>
    <w:rsid w:val="003965E9"/>
    <w:rsid w:val="003D7A34"/>
    <w:rsid w:val="003F16FE"/>
    <w:rsid w:val="0043134A"/>
    <w:rsid w:val="004679D7"/>
    <w:rsid w:val="00495B5F"/>
    <w:rsid w:val="004C4F2C"/>
    <w:rsid w:val="005A3347"/>
    <w:rsid w:val="005C309B"/>
    <w:rsid w:val="00635F4B"/>
    <w:rsid w:val="00683774"/>
    <w:rsid w:val="00766F8C"/>
    <w:rsid w:val="007C37AC"/>
    <w:rsid w:val="008C0CBC"/>
    <w:rsid w:val="008E4980"/>
    <w:rsid w:val="009A4A6C"/>
    <w:rsid w:val="009F71A4"/>
    <w:rsid w:val="00A10433"/>
    <w:rsid w:val="00A82ECD"/>
    <w:rsid w:val="00AB6DA4"/>
    <w:rsid w:val="00B17445"/>
    <w:rsid w:val="00B237C1"/>
    <w:rsid w:val="00C81A03"/>
    <w:rsid w:val="00D52B3B"/>
    <w:rsid w:val="00E03058"/>
    <w:rsid w:val="00E924CF"/>
    <w:rsid w:val="00F04589"/>
    <w:rsid w:val="00FE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19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f.ly/logosres/tdnta?ref=Page.p+202&amp;off=2924&amp;ctx=olatri%CC%81a+%5bidolatry%5d%0a~ei%CC%81do%CC%84lon.%0a1.+This+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868</Words>
  <Characters>4949</Characters>
  <Application>Microsoft Macintosh Word</Application>
  <DocSecurity>0</DocSecurity>
  <Lines>41</Lines>
  <Paragraphs>11</Paragraphs>
  <ScaleCrop>false</ScaleCrop>
  <Company>Southside Church of Christ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11</cp:revision>
  <dcterms:created xsi:type="dcterms:W3CDTF">2021-03-09T16:02:00Z</dcterms:created>
  <dcterms:modified xsi:type="dcterms:W3CDTF">2021-03-15T17:10:00Z</dcterms:modified>
</cp:coreProperties>
</file>