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9730B" w14:textId="77777777" w:rsidR="009E29AF" w:rsidRPr="00916D06" w:rsidRDefault="009E29AF" w:rsidP="00916D06">
      <w:pPr>
        <w:spacing w:after="120"/>
        <w:jc w:val="center"/>
        <w:rPr>
          <w:b/>
        </w:rPr>
      </w:pPr>
      <w:r>
        <w:rPr>
          <w:b/>
        </w:rPr>
        <w:t>Who Is Your Enemy?</w:t>
      </w:r>
    </w:p>
    <w:p w14:paraId="5EDF3573" w14:textId="298F37A2" w:rsidR="00253D99" w:rsidRDefault="00B94ABE" w:rsidP="00916D06">
      <w:pPr>
        <w:spacing w:after="120"/>
      </w:pPr>
      <w:r>
        <w:t xml:space="preserve">In </w:t>
      </w:r>
      <w:r>
        <w:rPr>
          <w:u w:val="single"/>
        </w:rPr>
        <w:t>Luke 10:25ff</w:t>
      </w:r>
      <w:r>
        <w:t xml:space="preserve">, a </w:t>
      </w:r>
      <w:r>
        <w:rPr>
          <w:i/>
        </w:rPr>
        <w:t xml:space="preserve">certain lawyer </w:t>
      </w:r>
      <w:r w:rsidR="00253D99">
        <w:t>asked</w:t>
      </w:r>
      <w:r>
        <w:t xml:space="preserve"> Jesus, </w:t>
      </w:r>
      <w:r>
        <w:rPr>
          <w:i/>
        </w:rPr>
        <w:t xml:space="preserve">“Teacher, what shall I do to inherit eternal life?”  </w:t>
      </w:r>
      <w:r>
        <w:t xml:space="preserve">Jesus turned the question back to him by replying, </w:t>
      </w:r>
      <w:r>
        <w:rPr>
          <w:i/>
        </w:rPr>
        <w:t xml:space="preserve">“What is written in the Law? How does it read to you?”  </w:t>
      </w:r>
      <w:r>
        <w:t xml:space="preserve">After the lawyer had correctly answered from </w:t>
      </w:r>
      <w:r>
        <w:rPr>
          <w:u w:val="single"/>
        </w:rPr>
        <w:t>Deut.6</w:t>
      </w:r>
      <w:proofErr w:type="gramStart"/>
      <w:r>
        <w:rPr>
          <w:u w:val="single"/>
        </w:rPr>
        <w:t>:5</w:t>
      </w:r>
      <w:proofErr w:type="gramEnd"/>
      <w:r>
        <w:t xml:space="preserve"> and </w:t>
      </w:r>
      <w:r>
        <w:rPr>
          <w:u w:val="single"/>
        </w:rPr>
        <w:t>Lev.19:18</w:t>
      </w:r>
      <w:r>
        <w:t xml:space="preserve">, Jesus simply said, </w:t>
      </w:r>
      <w:r>
        <w:rPr>
          <w:i/>
        </w:rPr>
        <w:t xml:space="preserve">“You have answered correctly; do this and live.”  </w:t>
      </w:r>
      <w:r>
        <w:t xml:space="preserve">Now specifically note </w:t>
      </w:r>
      <w:r>
        <w:rPr>
          <w:u w:val="single"/>
        </w:rPr>
        <w:t>v.29</w:t>
      </w:r>
      <w:r>
        <w:t xml:space="preserve">, which says, </w:t>
      </w:r>
      <w:r>
        <w:rPr>
          <w:i/>
        </w:rPr>
        <w:t>“But wishing to justify himself, he said to Jesus,</w:t>
      </w:r>
      <w:r>
        <w:t xml:space="preserve"> ‘</w:t>
      </w:r>
      <w:r w:rsidR="00253D99">
        <w:rPr>
          <w:i/>
        </w:rPr>
        <w:t>Who is my neighbor?</w:t>
      </w:r>
      <w:r>
        <w:rPr>
          <w:i/>
        </w:rPr>
        <w:t>’</w:t>
      </w:r>
      <w:r w:rsidR="00253D99">
        <w:rPr>
          <w:i/>
        </w:rPr>
        <w:t xml:space="preserve">” </w:t>
      </w:r>
      <w:r>
        <w:t xml:space="preserve"> Now, two questions: 1) Why did the lawyer feel the need to </w:t>
      </w:r>
      <w:r>
        <w:rPr>
          <w:i/>
        </w:rPr>
        <w:t xml:space="preserve">“justify himself”? </w:t>
      </w:r>
      <w:proofErr w:type="gramStart"/>
      <w:r>
        <w:t>and</w:t>
      </w:r>
      <w:proofErr w:type="gramEnd"/>
      <w:r>
        <w:t>, 2) How did he attempt to do so?   Answers: 1) Though he ma</w:t>
      </w:r>
      <w:bookmarkStart w:id="0" w:name="_GoBack"/>
      <w:bookmarkEnd w:id="0"/>
      <w:r>
        <w:t xml:space="preserve">y have </w:t>
      </w:r>
      <w:r>
        <w:rPr>
          <w:i/>
        </w:rPr>
        <w:t xml:space="preserve">loved God </w:t>
      </w:r>
      <w:r>
        <w:t xml:space="preserve">with </w:t>
      </w:r>
      <w:r>
        <w:rPr>
          <w:i/>
        </w:rPr>
        <w:t xml:space="preserve">all his heart, soul, strength, </w:t>
      </w:r>
      <w:r>
        <w:t xml:space="preserve">and </w:t>
      </w:r>
      <w:r>
        <w:rPr>
          <w:i/>
        </w:rPr>
        <w:t xml:space="preserve">mind, </w:t>
      </w:r>
      <w:r>
        <w:t xml:space="preserve">he </w:t>
      </w:r>
      <w:r>
        <w:rPr>
          <w:u w:val="single"/>
        </w:rPr>
        <w:t>did not</w:t>
      </w:r>
      <w:r>
        <w:t xml:space="preserve"> </w:t>
      </w:r>
      <w:r>
        <w:rPr>
          <w:i/>
        </w:rPr>
        <w:t xml:space="preserve">love his neighbor as himself, </w:t>
      </w:r>
      <w:r w:rsidR="008122F5">
        <w:t xml:space="preserve">else he </w:t>
      </w:r>
      <w:r>
        <w:t xml:space="preserve">would thus have felt no compunction for </w:t>
      </w:r>
      <w:r>
        <w:rPr>
          <w:i/>
        </w:rPr>
        <w:t xml:space="preserve">justification; </w:t>
      </w:r>
      <w:r>
        <w:t xml:space="preserve">and, 2) He asked, </w:t>
      </w:r>
      <w:r>
        <w:rPr>
          <w:i/>
        </w:rPr>
        <w:t xml:space="preserve">“Who is my neighbor?”  </w:t>
      </w:r>
      <w:proofErr w:type="gramStart"/>
      <w:r>
        <w:t>implying</w:t>
      </w:r>
      <w:proofErr w:type="gramEnd"/>
      <w:r>
        <w:t xml:space="preserve"> that the presumed ambiguity in the Law created a loophole through which his lack of application of it was </w:t>
      </w:r>
      <w:r>
        <w:rPr>
          <w:i/>
        </w:rPr>
        <w:t xml:space="preserve">justified.  </w:t>
      </w:r>
      <w:r w:rsidR="00253D99">
        <w:t xml:space="preserve"> </w:t>
      </w:r>
      <w:r w:rsidR="00916D06">
        <w:t xml:space="preserve">This is important relative to our title question, “Who is your enemy?” for the exact same reasons: </w:t>
      </w:r>
      <w:r>
        <w:t xml:space="preserve"> </w:t>
      </w:r>
    </w:p>
    <w:p w14:paraId="34126F6B" w14:textId="77777777" w:rsidR="00916D06" w:rsidRDefault="009E29AF" w:rsidP="00E81021">
      <w:pPr>
        <w:pStyle w:val="ListParagraph"/>
        <w:numPr>
          <w:ilvl w:val="0"/>
          <w:numId w:val="4"/>
        </w:numPr>
        <w:spacing w:after="120"/>
        <w:contextualSpacing w:val="0"/>
      </w:pPr>
      <w:r>
        <w:t xml:space="preserve">The Bible tells us </w:t>
      </w:r>
      <w:r w:rsidR="00253D99">
        <w:t xml:space="preserve">a good deal about how </w:t>
      </w:r>
      <w:r w:rsidR="00916D06" w:rsidRPr="00916D06">
        <w:rPr>
          <w:i/>
        </w:rPr>
        <w:t xml:space="preserve">feel </w:t>
      </w:r>
      <w:r w:rsidR="00916D06">
        <w:t>about and</w:t>
      </w:r>
      <w:r w:rsidR="00253D99">
        <w:t xml:space="preserve"> </w:t>
      </w:r>
      <w:r w:rsidR="00253D99" w:rsidRPr="00916D06">
        <w:rPr>
          <w:i/>
        </w:rPr>
        <w:t>treat</w:t>
      </w:r>
      <w:r w:rsidR="00253D99">
        <w:t xml:space="preserve"> our enemies</w:t>
      </w:r>
      <w:r w:rsidR="00916D06">
        <w:t>:</w:t>
      </w:r>
    </w:p>
    <w:p w14:paraId="42493243" w14:textId="77777777" w:rsidR="00916D06" w:rsidRPr="00916D06" w:rsidRDefault="00916D06" w:rsidP="00E81021">
      <w:pPr>
        <w:pStyle w:val="ListParagraph"/>
        <w:numPr>
          <w:ilvl w:val="1"/>
          <w:numId w:val="5"/>
        </w:numPr>
        <w:spacing w:after="120"/>
        <w:contextualSpacing w:val="0"/>
      </w:pPr>
      <w:r>
        <w:rPr>
          <w:u w:val="single"/>
        </w:rPr>
        <w:t>Matt.5</w:t>
      </w:r>
      <w:proofErr w:type="gramStart"/>
      <w:r>
        <w:rPr>
          <w:u w:val="single"/>
        </w:rPr>
        <w:t>:38</w:t>
      </w:r>
      <w:proofErr w:type="gramEnd"/>
      <w:r>
        <w:rPr>
          <w:u w:val="single"/>
        </w:rPr>
        <w:t>-48</w:t>
      </w:r>
      <w:r>
        <w:t xml:space="preserve">, </w:t>
      </w:r>
      <w:r>
        <w:rPr>
          <w:i/>
        </w:rPr>
        <w:t xml:space="preserve">“do not resist him who is evil… turn the other cheek…give him you coat also…go with him two (miles)…love your enemies…pray for those who persecute you...” </w:t>
      </w:r>
      <w:r w:rsidR="009E29AF" w:rsidRPr="00916D06">
        <w:rPr>
          <w:u w:val="single"/>
        </w:rPr>
        <w:t xml:space="preserve"> </w:t>
      </w:r>
    </w:p>
    <w:p w14:paraId="0D1A1EBE" w14:textId="77777777" w:rsidR="009E29AF" w:rsidRDefault="00E81021" w:rsidP="00E81021">
      <w:pPr>
        <w:pStyle w:val="ListParagraph"/>
        <w:numPr>
          <w:ilvl w:val="1"/>
          <w:numId w:val="5"/>
        </w:numPr>
        <w:spacing w:after="120"/>
        <w:contextualSpacing w:val="0"/>
      </w:pPr>
      <w:r>
        <w:rPr>
          <w:u w:val="single"/>
        </w:rPr>
        <w:t>Rom.12</w:t>
      </w:r>
      <w:proofErr w:type="gramStart"/>
      <w:r>
        <w:rPr>
          <w:u w:val="single"/>
        </w:rPr>
        <w:t>:17</w:t>
      </w:r>
      <w:proofErr w:type="gramEnd"/>
      <w:r>
        <w:rPr>
          <w:u w:val="single"/>
        </w:rPr>
        <w:t>-21</w:t>
      </w:r>
      <w:r>
        <w:t xml:space="preserve">, </w:t>
      </w:r>
      <w:r>
        <w:rPr>
          <w:i/>
        </w:rPr>
        <w:t xml:space="preserve">“Never pay back evil for evil…respect what is right in the sight of all men…so far as it depends on you, be at peace with all men…Never take your own revenge…leave room for the wrath of God…if your enemy is hungry, feed him, if he is thirsty, give him a drink…do not be overcome by evil, but overcome evil with good.” </w:t>
      </w:r>
    </w:p>
    <w:p w14:paraId="3E1A0FCD" w14:textId="016A3B75" w:rsidR="00E81021" w:rsidRDefault="00E81021" w:rsidP="00E81021">
      <w:pPr>
        <w:pStyle w:val="ListParagraph"/>
        <w:numPr>
          <w:ilvl w:val="1"/>
          <w:numId w:val="5"/>
        </w:numPr>
        <w:spacing w:after="120"/>
        <w:contextualSpacing w:val="0"/>
      </w:pPr>
      <w:r>
        <w:t xml:space="preserve">But if we </w:t>
      </w:r>
      <w:r>
        <w:rPr>
          <w:i/>
        </w:rPr>
        <w:t xml:space="preserve">haven’t, </w:t>
      </w:r>
      <w:r>
        <w:t xml:space="preserve">or </w:t>
      </w:r>
      <w:r>
        <w:rPr>
          <w:i/>
        </w:rPr>
        <w:t xml:space="preserve">don’t want to </w:t>
      </w:r>
      <w:r>
        <w:t xml:space="preserve">feel these ways and do these things, we can always “justify” ourselves </w:t>
      </w:r>
      <w:r w:rsidR="00C97A17">
        <w:t xml:space="preserve">(at least in our own minds) </w:t>
      </w:r>
      <w:r>
        <w:t>by asking…</w:t>
      </w:r>
    </w:p>
    <w:p w14:paraId="08DD0ED5" w14:textId="37284F93" w:rsidR="00E81021" w:rsidRDefault="00E81021" w:rsidP="00E81021">
      <w:pPr>
        <w:pStyle w:val="ListParagraph"/>
        <w:numPr>
          <w:ilvl w:val="0"/>
          <w:numId w:val="5"/>
        </w:numPr>
        <w:spacing w:after="120"/>
        <w:contextualSpacing w:val="0"/>
      </w:pPr>
      <w:r>
        <w:t>“Who is my enemy?”</w:t>
      </w:r>
      <w:r w:rsidR="00C97A17">
        <w:t xml:space="preserve"> just like the </w:t>
      </w:r>
      <w:r w:rsidR="00C97A17">
        <w:rPr>
          <w:i/>
        </w:rPr>
        <w:t xml:space="preserve">lawyer </w:t>
      </w:r>
      <w:r w:rsidR="00C97A17">
        <w:t xml:space="preserve">in </w:t>
      </w:r>
      <w:r w:rsidR="00C97A17">
        <w:rPr>
          <w:u w:val="single"/>
        </w:rPr>
        <w:t>Luke 10:29</w:t>
      </w:r>
      <w:r w:rsidR="00C97A17">
        <w:t xml:space="preserve">.  Who is </w:t>
      </w:r>
      <w:r w:rsidR="00C97A17">
        <w:rPr>
          <w:i/>
        </w:rPr>
        <w:t xml:space="preserve">your enemy </w:t>
      </w:r>
      <w:r w:rsidR="00C97A17">
        <w:t>that you think allows such?</w:t>
      </w:r>
      <w:r>
        <w:t xml:space="preserve">  Is it:</w:t>
      </w:r>
    </w:p>
    <w:p w14:paraId="238EAF50" w14:textId="77777777" w:rsidR="009E29AF" w:rsidRDefault="009E29AF" w:rsidP="00E81021">
      <w:pPr>
        <w:pStyle w:val="ListParagraph"/>
        <w:numPr>
          <w:ilvl w:val="0"/>
          <w:numId w:val="2"/>
        </w:numPr>
        <w:spacing w:after="120"/>
        <w:contextualSpacing w:val="0"/>
      </w:pPr>
      <w:r>
        <w:t xml:space="preserve">The </w:t>
      </w:r>
      <w:r>
        <w:rPr>
          <w:i/>
        </w:rPr>
        <w:t xml:space="preserve">opposition </w:t>
      </w:r>
      <w:r>
        <w:t>political party?</w:t>
      </w:r>
    </w:p>
    <w:p w14:paraId="33E850CD" w14:textId="77777777" w:rsidR="009E29AF" w:rsidRDefault="009E29AF" w:rsidP="00E81021">
      <w:pPr>
        <w:pStyle w:val="ListParagraph"/>
        <w:numPr>
          <w:ilvl w:val="0"/>
          <w:numId w:val="2"/>
        </w:numPr>
        <w:spacing w:after="120"/>
        <w:contextualSpacing w:val="0"/>
      </w:pPr>
      <w:r>
        <w:t>BLM (Black or Blue Lives Matter), ANTIFA,</w:t>
      </w:r>
      <w:r w:rsidR="00253D99">
        <w:t xml:space="preserve"> or</w:t>
      </w:r>
      <w:r>
        <w:t xml:space="preserve"> Government (local, state, national)?</w:t>
      </w:r>
    </w:p>
    <w:p w14:paraId="72709FE9" w14:textId="77777777" w:rsidR="009E29AF" w:rsidRDefault="009E29AF" w:rsidP="00E81021">
      <w:pPr>
        <w:pStyle w:val="ListParagraph"/>
        <w:numPr>
          <w:ilvl w:val="0"/>
          <w:numId w:val="2"/>
        </w:numPr>
        <w:spacing w:after="120"/>
        <w:contextualSpacing w:val="0"/>
      </w:pPr>
      <w:r>
        <w:t>Pro-</w:t>
      </w:r>
      <w:proofErr w:type="spellStart"/>
      <w:r>
        <w:t>Choice</w:t>
      </w:r>
      <w:r w:rsidR="00253D99">
        <w:t>rs</w:t>
      </w:r>
      <w:proofErr w:type="spellEnd"/>
      <w:r w:rsidR="00E81021">
        <w:t>,</w:t>
      </w:r>
      <w:r>
        <w:t xml:space="preserve"> or Pro-Life</w:t>
      </w:r>
      <w:r w:rsidR="00253D99">
        <w:t>rs</w:t>
      </w:r>
      <w:r>
        <w:t>?</w:t>
      </w:r>
    </w:p>
    <w:p w14:paraId="65B3ACDF" w14:textId="77777777" w:rsidR="009E29AF" w:rsidRDefault="009E29AF" w:rsidP="00E81021">
      <w:pPr>
        <w:pStyle w:val="ListParagraph"/>
        <w:numPr>
          <w:ilvl w:val="0"/>
          <w:numId w:val="2"/>
        </w:numPr>
        <w:spacing w:after="120"/>
        <w:contextualSpacing w:val="0"/>
      </w:pPr>
      <w:r>
        <w:t>Eco-Terrorists, Green Peace, Save the Planet</w:t>
      </w:r>
      <w:r w:rsidR="00E81021">
        <w:t>,</w:t>
      </w:r>
      <w:r>
        <w:t xml:space="preserve"> or Timber, M</w:t>
      </w:r>
      <w:r w:rsidR="00253D99">
        <w:t xml:space="preserve">ining, Petro-Chemical Companies and </w:t>
      </w:r>
      <w:r>
        <w:t>Corporations?</w:t>
      </w:r>
    </w:p>
    <w:p w14:paraId="38FBD156" w14:textId="77777777" w:rsidR="009E29AF" w:rsidRDefault="00253D99" w:rsidP="00E81021">
      <w:pPr>
        <w:pStyle w:val="ListParagraph"/>
        <w:numPr>
          <w:ilvl w:val="0"/>
          <w:numId w:val="2"/>
        </w:numPr>
        <w:spacing w:after="120"/>
        <w:contextualSpacing w:val="0"/>
      </w:pPr>
      <w:r>
        <w:t>Vegetarians, Vegans or Farmers and</w:t>
      </w:r>
      <w:r w:rsidR="00D1459B">
        <w:t xml:space="preserve"> Meat-Eating Carnivores?</w:t>
      </w:r>
    </w:p>
    <w:p w14:paraId="2F9AA06B" w14:textId="77777777" w:rsidR="00D1459B" w:rsidRDefault="00D1459B" w:rsidP="00E81021">
      <w:pPr>
        <w:pStyle w:val="ListParagraph"/>
        <w:numPr>
          <w:ilvl w:val="0"/>
          <w:numId w:val="2"/>
        </w:numPr>
        <w:spacing w:after="120"/>
        <w:contextualSpacing w:val="0"/>
      </w:pPr>
      <w:r>
        <w:t>Socialists, Marxists, Communists</w:t>
      </w:r>
      <w:r w:rsidR="00E81021">
        <w:t>,</w:t>
      </w:r>
      <w:r>
        <w:t xml:space="preserve"> or Democracies, Republics, Lobby/Business-Driven Representative Democracies?</w:t>
      </w:r>
    </w:p>
    <w:p w14:paraId="5A08E9FC" w14:textId="77777777" w:rsidR="00D1459B" w:rsidRDefault="00D1459B" w:rsidP="00E81021">
      <w:pPr>
        <w:pStyle w:val="ListParagraph"/>
        <w:numPr>
          <w:ilvl w:val="0"/>
          <w:numId w:val="2"/>
        </w:numPr>
        <w:spacing w:after="120"/>
        <w:contextualSpacing w:val="0"/>
      </w:pPr>
      <w:r>
        <w:t>PETA or Beef, Poultry, and Pork Producers</w:t>
      </w:r>
      <w:r w:rsidR="00E81021">
        <w:t xml:space="preserve"> and Industries</w:t>
      </w:r>
      <w:r>
        <w:t>?</w:t>
      </w:r>
    </w:p>
    <w:p w14:paraId="23053C78" w14:textId="77777777" w:rsidR="00253D99" w:rsidRDefault="00253D99" w:rsidP="00E81021">
      <w:pPr>
        <w:pStyle w:val="ListParagraph"/>
        <w:numPr>
          <w:ilvl w:val="0"/>
          <w:numId w:val="2"/>
        </w:numPr>
        <w:spacing w:after="120"/>
        <w:contextualSpacing w:val="0"/>
      </w:pPr>
      <w:r>
        <w:t>LG</w:t>
      </w:r>
      <w:r w:rsidR="009604E6">
        <w:t>TBQ or Hetersexuals</w:t>
      </w:r>
    </w:p>
    <w:p w14:paraId="1AED8BDB" w14:textId="77777777" w:rsidR="00D1459B" w:rsidRDefault="00E81021" w:rsidP="00E81021">
      <w:pPr>
        <w:spacing w:after="120"/>
      </w:pPr>
      <w:r>
        <w:lastRenderedPageBreak/>
        <w:t>Or is “Your Enemy” Your:</w:t>
      </w:r>
    </w:p>
    <w:p w14:paraId="261B163E" w14:textId="77777777" w:rsidR="00253D99" w:rsidRDefault="00253D99" w:rsidP="00E81021">
      <w:pPr>
        <w:pStyle w:val="ListParagraph"/>
        <w:numPr>
          <w:ilvl w:val="0"/>
          <w:numId w:val="3"/>
        </w:numPr>
        <w:spacing w:after="120"/>
        <w:contextualSpacing w:val="0"/>
      </w:pPr>
      <w:r>
        <w:t xml:space="preserve">Neighbor(s) or </w:t>
      </w:r>
      <w:proofErr w:type="gramStart"/>
      <w:r>
        <w:t>Anyone</w:t>
      </w:r>
      <w:proofErr w:type="gramEnd"/>
      <w:r>
        <w:t xml:space="preserve"> you don’t know/like personally?</w:t>
      </w:r>
    </w:p>
    <w:p w14:paraId="78311F83" w14:textId="77777777" w:rsidR="00D230E3" w:rsidRDefault="00D230E3" w:rsidP="00E81021">
      <w:pPr>
        <w:pStyle w:val="ListParagraph"/>
        <w:numPr>
          <w:ilvl w:val="0"/>
          <w:numId w:val="3"/>
        </w:numPr>
        <w:spacing w:after="120"/>
        <w:contextualSpacing w:val="0"/>
      </w:pPr>
      <w:r>
        <w:t>Fellow Commuters or some “Idiot” on the roadway?</w:t>
      </w:r>
    </w:p>
    <w:p w14:paraId="0F92E060" w14:textId="77777777" w:rsidR="00D1459B" w:rsidRDefault="00D1459B" w:rsidP="00E81021">
      <w:pPr>
        <w:pStyle w:val="ListParagraph"/>
        <w:numPr>
          <w:ilvl w:val="0"/>
          <w:numId w:val="3"/>
        </w:numPr>
        <w:spacing w:after="120"/>
        <w:contextualSpacing w:val="0"/>
      </w:pPr>
      <w:r>
        <w:t>Co-Worker, Boss, or Employer?</w:t>
      </w:r>
    </w:p>
    <w:p w14:paraId="10B6790D" w14:textId="77777777" w:rsidR="00D1459B" w:rsidRDefault="00D1459B" w:rsidP="00E81021">
      <w:pPr>
        <w:pStyle w:val="ListParagraph"/>
        <w:numPr>
          <w:ilvl w:val="0"/>
          <w:numId w:val="3"/>
        </w:numPr>
        <w:spacing w:after="120"/>
        <w:contextualSpacing w:val="0"/>
      </w:pPr>
      <w:r>
        <w:t>Family Member(s)</w:t>
      </w:r>
      <w:r w:rsidR="00253D99">
        <w:t xml:space="preserve">, Spouse, Parent(s), </w:t>
      </w:r>
      <w:proofErr w:type="gramStart"/>
      <w:r w:rsidR="00253D99">
        <w:t>Child(</w:t>
      </w:r>
      <w:proofErr w:type="spellStart"/>
      <w:proofErr w:type="gramEnd"/>
      <w:r w:rsidR="00253D99">
        <w:t>ren</w:t>
      </w:r>
      <w:proofErr w:type="spellEnd"/>
      <w:r w:rsidR="00253D99">
        <w:t>)</w:t>
      </w:r>
      <w:r>
        <w:t>?</w:t>
      </w:r>
    </w:p>
    <w:p w14:paraId="434EA7B6" w14:textId="77777777" w:rsidR="00D1459B" w:rsidRDefault="00D1459B" w:rsidP="00E81021">
      <w:pPr>
        <w:pStyle w:val="ListParagraph"/>
        <w:numPr>
          <w:ilvl w:val="0"/>
          <w:numId w:val="3"/>
        </w:numPr>
        <w:spacing w:after="120"/>
        <w:contextualSpacing w:val="0"/>
      </w:pPr>
      <w:r>
        <w:t>Brother or Sister in the Pew?</w:t>
      </w:r>
    </w:p>
    <w:p w14:paraId="3B84CF9A" w14:textId="6E0E893C" w:rsidR="00D230E3" w:rsidRDefault="000A266B" w:rsidP="00D230E3">
      <w:pPr>
        <w:spacing w:after="120"/>
      </w:pPr>
      <w:r>
        <w:t xml:space="preserve">Does classifying someone as an “enemy” somehow </w:t>
      </w:r>
      <w:r w:rsidR="00935904">
        <w:t>free</w:t>
      </w:r>
      <w:r w:rsidR="00D230E3">
        <w:t xml:space="preserve"> </w:t>
      </w:r>
      <w:r>
        <w:t>us passages such as</w:t>
      </w:r>
      <w:r w:rsidR="00D230E3">
        <w:t>:</w:t>
      </w:r>
    </w:p>
    <w:p w14:paraId="711D22A8" w14:textId="77777777" w:rsidR="00D230E3" w:rsidRDefault="00D230E3" w:rsidP="00935904">
      <w:pPr>
        <w:pStyle w:val="ListParagraph"/>
        <w:numPr>
          <w:ilvl w:val="0"/>
          <w:numId w:val="6"/>
        </w:numPr>
        <w:spacing w:after="120"/>
        <w:ind w:left="720"/>
        <w:contextualSpacing w:val="0"/>
      </w:pPr>
      <w:r>
        <w:rPr>
          <w:u w:val="single"/>
        </w:rPr>
        <w:t>Eph.4</w:t>
      </w:r>
      <w:proofErr w:type="gramStart"/>
      <w:r>
        <w:rPr>
          <w:u w:val="single"/>
        </w:rPr>
        <w:t>:29</w:t>
      </w:r>
      <w:proofErr w:type="gramEnd"/>
      <w:r>
        <w:rPr>
          <w:u w:val="single"/>
        </w:rPr>
        <w:t>-32</w:t>
      </w:r>
      <w:r>
        <w:t>?</w:t>
      </w:r>
    </w:p>
    <w:p w14:paraId="05C76D76" w14:textId="77777777" w:rsidR="00D230E3" w:rsidRDefault="00D230E3" w:rsidP="00935904">
      <w:pPr>
        <w:pStyle w:val="ListParagraph"/>
        <w:numPr>
          <w:ilvl w:val="0"/>
          <w:numId w:val="6"/>
        </w:numPr>
        <w:spacing w:after="120"/>
        <w:ind w:left="720"/>
        <w:contextualSpacing w:val="0"/>
      </w:pPr>
      <w:r>
        <w:rPr>
          <w:u w:val="single"/>
        </w:rPr>
        <w:t>Eph</w:t>
      </w:r>
      <w:r w:rsidRPr="00D230E3">
        <w:rPr>
          <w:u w:val="single"/>
        </w:rPr>
        <w:t>.5</w:t>
      </w:r>
      <w:proofErr w:type="gramStart"/>
      <w:r w:rsidRPr="00D230E3">
        <w:rPr>
          <w:u w:val="single"/>
        </w:rPr>
        <w:t>:1</w:t>
      </w:r>
      <w:proofErr w:type="gramEnd"/>
      <w:r w:rsidRPr="00D230E3">
        <w:rPr>
          <w:u w:val="single"/>
        </w:rPr>
        <w:t>-17</w:t>
      </w:r>
      <w:r>
        <w:t xml:space="preserve">? </w:t>
      </w:r>
    </w:p>
    <w:p w14:paraId="4EBF0708" w14:textId="77777777" w:rsidR="00935904" w:rsidRPr="00D230E3" w:rsidRDefault="00D230E3" w:rsidP="00935904">
      <w:pPr>
        <w:pStyle w:val="ListParagraph"/>
        <w:numPr>
          <w:ilvl w:val="0"/>
          <w:numId w:val="6"/>
        </w:numPr>
        <w:spacing w:after="120"/>
        <w:ind w:left="720"/>
        <w:contextualSpacing w:val="0"/>
      </w:pPr>
      <w:r>
        <w:rPr>
          <w:u w:val="single"/>
        </w:rPr>
        <w:t>Col.4</w:t>
      </w:r>
      <w:proofErr w:type="gramStart"/>
      <w:r>
        <w:rPr>
          <w:u w:val="single"/>
        </w:rPr>
        <w:t>:5</w:t>
      </w:r>
      <w:proofErr w:type="gramEnd"/>
      <w:r>
        <w:rPr>
          <w:u w:val="single"/>
        </w:rPr>
        <w:t>-6</w:t>
      </w:r>
      <w:r>
        <w:t>?</w:t>
      </w:r>
    </w:p>
    <w:p w14:paraId="117D9C78" w14:textId="4053D8E5" w:rsidR="00D230E3" w:rsidRDefault="00D230E3" w:rsidP="00D230E3">
      <w:pPr>
        <w:spacing w:after="120"/>
      </w:pPr>
      <w:r>
        <w:t xml:space="preserve">But wait a minute, there are still those pesky “rules” about how we’re supposed to </w:t>
      </w:r>
      <w:r>
        <w:rPr>
          <w:i/>
        </w:rPr>
        <w:t xml:space="preserve">feel </w:t>
      </w:r>
      <w:r>
        <w:t xml:space="preserve">and </w:t>
      </w:r>
      <w:r>
        <w:rPr>
          <w:i/>
        </w:rPr>
        <w:t xml:space="preserve">treat </w:t>
      </w:r>
      <w:r>
        <w:t xml:space="preserve">our enemies in </w:t>
      </w:r>
      <w:r>
        <w:rPr>
          <w:u w:val="single"/>
        </w:rPr>
        <w:t>Matt.5</w:t>
      </w:r>
      <w:proofErr w:type="gramStart"/>
      <w:r>
        <w:rPr>
          <w:u w:val="single"/>
        </w:rPr>
        <w:t>:38</w:t>
      </w:r>
      <w:proofErr w:type="gramEnd"/>
      <w:r>
        <w:rPr>
          <w:u w:val="single"/>
        </w:rPr>
        <w:t>-48</w:t>
      </w:r>
      <w:r>
        <w:t xml:space="preserve"> and </w:t>
      </w:r>
      <w:r>
        <w:rPr>
          <w:u w:val="single"/>
        </w:rPr>
        <w:t>Rom.12:</w:t>
      </w:r>
      <w:r w:rsidR="00614D13">
        <w:rPr>
          <w:u w:val="single"/>
        </w:rPr>
        <w:t>17-21</w:t>
      </w:r>
      <w:r w:rsidR="00614D13">
        <w:t xml:space="preserve">!  Even if they </w:t>
      </w:r>
      <w:r w:rsidR="00614D13">
        <w:rPr>
          <w:b/>
        </w:rPr>
        <w:t xml:space="preserve">are </w:t>
      </w:r>
      <w:r w:rsidR="00614D13">
        <w:rPr>
          <w:b/>
          <w:i/>
        </w:rPr>
        <w:t xml:space="preserve">my </w:t>
      </w:r>
      <w:r w:rsidR="00614D13" w:rsidRPr="000A266B">
        <w:rPr>
          <w:b/>
        </w:rPr>
        <w:t>enemy</w:t>
      </w:r>
      <w:r w:rsidR="00614D13">
        <w:rPr>
          <w:i/>
        </w:rPr>
        <w:t xml:space="preserve">, </w:t>
      </w:r>
      <w:r w:rsidR="00614D13">
        <w:t xml:space="preserve">I still have to </w:t>
      </w:r>
      <w:r w:rsidR="00614D13">
        <w:rPr>
          <w:i/>
        </w:rPr>
        <w:t xml:space="preserve">love </w:t>
      </w:r>
      <w:r w:rsidR="00614D13">
        <w:t>them and treat them in ways that:</w:t>
      </w:r>
    </w:p>
    <w:p w14:paraId="1AE863EA" w14:textId="77777777" w:rsidR="00614D13" w:rsidRPr="00614D13" w:rsidRDefault="00935904" w:rsidP="00614D13">
      <w:pPr>
        <w:pStyle w:val="ListParagraph"/>
        <w:numPr>
          <w:ilvl w:val="0"/>
          <w:numId w:val="7"/>
        </w:numPr>
        <w:spacing w:after="120"/>
        <w:contextualSpacing w:val="0"/>
      </w:pPr>
      <w:r>
        <w:t xml:space="preserve">Manifest that I truly </w:t>
      </w:r>
      <w:r>
        <w:rPr>
          <w:i/>
        </w:rPr>
        <w:t xml:space="preserve">want </w:t>
      </w:r>
      <w:r>
        <w:t>and</w:t>
      </w:r>
      <w:r w:rsidR="00614D13">
        <w:rPr>
          <w:i/>
        </w:rPr>
        <w:t xml:space="preserve"> </w:t>
      </w:r>
      <w:r>
        <w:t xml:space="preserve">will </w:t>
      </w:r>
      <w:r>
        <w:rPr>
          <w:i/>
        </w:rPr>
        <w:t xml:space="preserve">pray </w:t>
      </w:r>
      <w:r w:rsidR="00614D13">
        <w:t xml:space="preserve">and </w:t>
      </w:r>
      <w:r>
        <w:rPr>
          <w:i/>
        </w:rPr>
        <w:t xml:space="preserve">work </w:t>
      </w:r>
      <w:r w:rsidRPr="00935904">
        <w:rPr>
          <w:i/>
        </w:rPr>
        <w:t>for</w:t>
      </w:r>
      <w:r w:rsidR="00614D13">
        <w:rPr>
          <w:i/>
        </w:rPr>
        <w:t xml:space="preserve"> </w:t>
      </w:r>
      <w:r>
        <w:t>(</w:t>
      </w:r>
      <w:r>
        <w:rPr>
          <w:i/>
        </w:rPr>
        <w:t>other cheek, extra mile, coat also</w:t>
      </w:r>
      <w:r>
        <w:t xml:space="preserve">) </w:t>
      </w:r>
      <w:r w:rsidR="00614D13">
        <w:t xml:space="preserve">“the best” for them </w:t>
      </w:r>
      <w:r w:rsidR="00614D13">
        <w:rPr>
          <w:i/>
        </w:rPr>
        <w:t xml:space="preserve">physically </w:t>
      </w:r>
      <w:r w:rsidR="00614D13">
        <w:t xml:space="preserve">and </w:t>
      </w:r>
      <w:r w:rsidR="00614D13">
        <w:rPr>
          <w:i/>
        </w:rPr>
        <w:t xml:space="preserve">spiritually, </w:t>
      </w:r>
      <w:r w:rsidR="00614D13">
        <w:rPr>
          <w:u w:val="single"/>
        </w:rPr>
        <w:t>Matt.5</w:t>
      </w:r>
      <w:proofErr w:type="gramStart"/>
      <w:r>
        <w:rPr>
          <w:u w:val="single"/>
        </w:rPr>
        <w:t>:</w:t>
      </w:r>
      <w:r w:rsidR="00614D13">
        <w:rPr>
          <w:u w:val="single"/>
        </w:rPr>
        <w:t>44</w:t>
      </w:r>
      <w:proofErr w:type="gramEnd"/>
      <w:r w:rsidR="00614D13">
        <w:t>;</w:t>
      </w:r>
    </w:p>
    <w:p w14:paraId="604DC3F3" w14:textId="08417C4F" w:rsidR="00614D13" w:rsidRDefault="00935904" w:rsidP="00614D13">
      <w:pPr>
        <w:pStyle w:val="ListParagraph"/>
        <w:numPr>
          <w:ilvl w:val="0"/>
          <w:numId w:val="7"/>
        </w:numPr>
        <w:spacing w:after="120"/>
        <w:contextualSpacing w:val="0"/>
      </w:pPr>
      <w:r>
        <w:t>Reflect</w:t>
      </w:r>
      <w:r w:rsidR="00614D13">
        <w:t xml:space="preserve"> the </w:t>
      </w:r>
      <w:r w:rsidR="00614D13">
        <w:rPr>
          <w:i/>
        </w:rPr>
        <w:t xml:space="preserve">light </w:t>
      </w:r>
      <w:r w:rsidR="00614D13">
        <w:t xml:space="preserve">and </w:t>
      </w:r>
      <w:r w:rsidR="00614D13">
        <w:rPr>
          <w:i/>
        </w:rPr>
        <w:t xml:space="preserve">love </w:t>
      </w:r>
      <w:r w:rsidR="00614D13">
        <w:t xml:space="preserve">of Jesus Christ, </w:t>
      </w:r>
      <w:r w:rsidR="00614D13">
        <w:rPr>
          <w:u w:val="single"/>
        </w:rPr>
        <w:t>Matt.5</w:t>
      </w:r>
      <w:proofErr w:type="gramStart"/>
      <w:r w:rsidR="00614D13">
        <w:rPr>
          <w:u w:val="single"/>
        </w:rPr>
        <w:t>:14</w:t>
      </w:r>
      <w:proofErr w:type="gramEnd"/>
      <w:r w:rsidR="00614D13">
        <w:rPr>
          <w:u w:val="single"/>
        </w:rPr>
        <w:t>-16</w:t>
      </w:r>
      <w:r w:rsidR="00614D13">
        <w:t>;</w:t>
      </w:r>
      <w:r>
        <w:t xml:space="preserve"> </w:t>
      </w:r>
      <w:r>
        <w:rPr>
          <w:u w:val="single"/>
        </w:rPr>
        <w:t>Rom.5:8</w:t>
      </w:r>
      <w:r w:rsidR="006C4753">
        <w:t>.</w:t>
      </w:r>
    </w:p>
    <w:p w14:paraId="79172709" w14:textId="4EC0FC1D" w:rsidR="006C4753" w:rsidRDefault="006C4753" w:rsidP="006C4753">
      <w:pPr>
        <w:spacing w:after="120"/>
        <w:rPr>
          <w:b/>
        </w:rPr>
      </w:pPr>
      <w:r>
        <w:rPr>
          <w:b/>
        </w:rPr>
        <w:t>Applications:</w:t>
      </w:r>
    </w:p>
    <w:p w14:paraId="0BF846CE" w14:textId="5DBD1735" w:rsidR="006C4753" w:rsidRDefault="006C4753" w:rsidP="006C4753">
      <w:pPr>
        <w:spacing w:after="120"/>
        <w:ind w:left="360"/>
      </w:pPr>
      <w:r>
        <w:t xml:space="preserve">We may be vehemently opposed to “bullying,” and would be tremendously upset if our </w:t>
      </w:r>
      <w:proofErr w:type="gramStart"/>
      <w:r>
        <w:t>child(</w:t>
      </w:r>
      <w:proofErr w:type="spellStart"/>
      <w:proofErr w:type="gramEnd"/>
      <w:r>
        <w:t>ren</w:t>
      </w:r>
      <w:proofErr w:type="spellEnd"/>
      <w:r>
        <w:t xml:space="preserve">) </w:t>
      </w:r>
      <w:r w:rsidR="00AC7557">
        <w:t xml:space="preserve">instigated or participated in it.  But if so, where did they </w:t>
      </w:r>
      <w:r w:rsidR="00AC7557">
        <w:rPr>
          <w:i/>
        </w:rPr>
        <w:t xml:space="preserve">learn </w:t>
      </w:r>
      <w:r w:rsidR="00AC7557">
        <w:t>it?</w:t>
      </w:r>
    </w:p>
    <w:p w14:paraId="331EC014" w14:textId="6BB48F66" w:rsidR="00AC7557" w:rsidRDefault="00AC7557" w:rsidP="006C4753">
      <w:pPr>
        <w:spacing w:after="120"/>
        <w:ind w:left="360"/>
      </w:pPr>
      <w:r>
        <w:t xml:space="preserve">We seem to think nothing of name-calling, vile insults, hurtful caricatures, and all sorts of unchristian attitudes and activities if they are directed to someone we’ve deemed </w:t>
      </w:r>
      <w:r w:rsidR="000A266B">
        <w:t xml:space="preserve">or classified as </w:t>
      </w:r>
      <w:r>
        <w:t xml:space="preserve">an “enemy”- especially, it seems, the political ones; and sadly, even if they happen to also be brethren.  </w:t>
      </w:r>
    </w:p>
    <w:p w14:paraId="740E9A14" w14:textId="08EE1D77" w:rsidR="00AC7557" w:rsidRDefault="00AC7557" w:rsidP="006C4753">
      <w:pPr>
        <w:spacing w:after="120"/>
        <w:ind w:left="360"/>
      </w:pPr>
      <w:r>
        <w:t xml:space="preserve">We may even try to </w:t>
      </w:r>
      <w:r w:rsidRPr="00AC7557">
        <w:rPr>
          <w:i/>
        </w:rPr>
        <w:t>justify ourselves</w:t>
      </w:r>
      <w:r>
        <w:t xml:space="preserve"> (remember </w:t>
      </w:r>
      <w:r>
        <w:rPr>
          <w:u w:val="single"/>
        </w:rPr>
        <w:t>Luke 10:29</w:t>
      </w:r>
      <w:r>
        <w:t xml:space="preserve">) with “But they are evil enemies of truth and righteousness!”  That may well be, but how did Jesus feel and treat His enemies?  Even those who </w:t>
      </w:r>
      <w:r>
        <w:rPr>
          <w:i/>
        </w:rPr>
        <w:t xml:space="preserve">betrayed, beat, </w:t>
      </w:r>
      <w:r>
        <w:t xml:space="preserve">and </w:t>
      </w:r>
      <w:r>
        <w:rPr>
          <w:i/>
        </w:rPr>
        <w:t xml:space="preserve">crucified </w:t>
      </w:r>
      <w:r>
        <w:t>Him?  And we feel “justified” mistreating someone who disagrees with us politically</w:t>
      </w:r>
      <w:r w:rsidR="000A266B">
        <w:t>,</w:t>
      </w:r>
      <w:r>
        <w:t xml:space="preserve"> or cuts us off on the roadway?</w:t>
      </w:r>
    </w:p>
    <w:p w14:paraId="625AA747" w14:textId="2E469F51" w:rsidR="00AC7557" w:rsidRDefault="00AC7557" w:rsidP="006C4753">
      <w:pPr>
        <w:spacing w:after="120"/>
        <w:ind w:left="360"/>
      </w:pPr>
      <w:r>
        <w:t>“Who is my enemy</w:t>
      </w:r>
      <w:r w:rsidR="000A266B">
        <w:t xml:space="preserve">?”  It is an important question.  Even if we answer it correctly, there are obligations involved that cannot be ignored or diminished… at least not without becoming an </w:t>
      </w:r>
      <w:r w:rsidR="000A266B">
        <w:rPr>
          <w:i/>
        </w:rPr>
        <w:t xml:space="preserve">“enemy” </w:t>
      </w:r>
      <w:r w:rsidR="000A266B">
        <w:t xml:space="preserve">of God, </w:t>
      </w:r>
      <w:r w:rsidR="000A266B">
        <w:rPr>
          <w:u w:val="single"/>
        </w:rPr>
        <w:t>Jas.4</w:t>
      </w:r>
      <w:proofErr w:type="gramStart"/>
      <w:r w:rsidR="000A266B">
        <w:rPr>
          <w:u w:val="single"/>
        </w:rPr>
        <w:t>:4</w:t>
      </w:r>
      <w:proofErr w:type="gramEnd"/>
      <w:r w:rsidR="000A266B">
        <w:t xml:space="preserve">. </w:t>
      </w:r>
    </w:p>
    <w:p w14:paraId="10DBAB6F" w14:textId="451EF1E5" w:rsidR="00C97A17" w:rsidRPr="00C97A17" w:rsidRDefault="00C97A17" w:rsidP="006C4753">
      <w:pPr>
        <w:spacing w:after="120"/>
        <w:ind w:left="360"/>
      </w:pPr>
      <w:r>
        <w:t xml:space="preserve">If you had been </w:t>
      </w:r>
      <w:proofErr w:type="gramStart"/>
      <w:r>
        <w:t>lied</w:t>
      </w:r>
      <w:proofErr w:type="gramEnd"/>
      <w:r>
        <w:t xml:space="preserve"> to, just didn’t understand God’s will, or had made a wrong judgment or done a wrong thing in spite of knowing better, how would </w:t>
      </w:r>
      <w:r>
        <w:rPr>
          <w:b/>
        </w:rPr>
        <w:t>you</w:t>
      </w:r>
      <w:r>
        <w:t xml:space="preserve"> want to be treated?  The way you’ve treated others in similar situations?  Would you want to be ridiculed, rudely and mercilessly caricatured and criticized, or as </w:t>
      </w:r>
      <w:r>
        <w:rPr>
          <w:u w:val="single"/>
        </w:rPr>
        <w:t>Matt.7</w:t>
      </w:r>
      <w:proofErr w:type="gramStart"/>
      <w:r>
        <w:rPr>
          <w:u w:val="single"/>
        </w:rPr>
        <w:t>:12</w:t>
      </w:r>
      <w:proofErr w:type="gramEnd"/>
      <w:r>
        <w:t xml:space="preserve"> requires? </w:t>
      </w:r>
    </w:p>
    <w:sectPr w:rsidR="00C97A17" w:rsidRPr="00C97A17" w:rsidSect="008247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7CB"/>
    <w:multiLevelType w:val="hybridMultilevel"/>
    <w:tmpl w:val="E9C600D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FA42E0"/>
    <w:multiLevelType w:val="hybridMultilevel"/>
    <w:tmpl w:val="A0C4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2628DC"/>
    <w:multiLevelType w:val="hybridMultilevel"/>
    <w:tmpl w:val="7C74DA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BA45B5"/>
    <w:multiLevelType w:val="hybridMultilevel"/>
    <w:tmpl w:val="D930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8F217D"/>
    <w:multiLevelType w:val="hybridMultilevel"/>
    <w:tmpl w:val="EE584942"/>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79501E3"/>
    <w:multiLevelType w:val="hybridMultilevel"/>
    <w:tmpl w:val="2B387BEA"/>
    <w:lvl w:ilvl="0" w:tplc="60F85D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F65F08"/>
    <w:multiLevelType w:val="hybridMultilevel"/>
    <w:tmpl w:val="F02E9F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AF"/>
    <w:rsid w:val="000A266B"/>
    <w:rsid w:val="00253D99"/>
    <w:rsid w:val="00614D13"/>
    <w:rsid w:val="006C4753"/>
    <w:rsid w:val="008122F5"/>
    <w:rsid w:val="00824798"/>
    <w:rsid w:val="00916D06"/>
    <w:rsid w:val="00935904"/>
    <w:rsid w:val="009604E6"/>
    <w:rsid w:val="009E29AF"/>
    <w:rsid w:val="00AC7557"/>
    <w:rsid w:val="00B94ABE"/>
    <w:rsid w:val="00C97A17"/>
    <w:rsid w:val="00D1459B"/>
    <w:rsid w:val="00D230E3"/>
    <w:rsid w:val="00E81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E00A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9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680</Words>
  <Characters>3879</Characters>
  <Application>Microsoft Macintosh Word</Application>
  <DocSecurity>0</DocSecurity>
  <Lines>32</Lines>
  <Paragraphs>9</Paragraphs>
  <ScaleCrop>false</ScaleCrop>
  <Company>Southside Church of Christ</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4</cp:revision>
  <cp:lastPrinted>2020-10-18T11:21:00Z</cp:lastPrinted>
  <dcterms:created xsi:type="dcterms:W3CDTF">2020-10-16T02:55:00Z</dcterms:created>
  <dcterms:modified xsi:type="dcterms:W3CDTF">2020-10-20T15:44:00Z</dcterms:modified>
</cp:coreProperties>
</file>