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163D" w14:textId="204E2EFD" w:rsidR="00824798" w:rsidRDefault="00297780" w:rsidP="00297780">
      <w:pPr>
        <w:spacing w:after="120"/>
        <w:jc w:val="center"/>
        <w:rPr>
          <w:b/>
        </w:rPr>
      </w:pPr>
      <w:r>
        <w:rPr>
          <w:b/>
        </w:rPr>
        <w:t>“Interpersonal Relationships</w:t>
      </w:r>
      <w:r w:rsidR="00503FD9">
        <w:rPr>
          <w:b/>
        </w:rPr>
        <w:t>,</w:t>
      </w:r>
      <w:r>
        <w:rPr>
          <w:b/>
        </w:rPr>
        <w:t>”</w:t>
      </w:r>
      <w:r w:rsidR="00503FD9">
        <w:rPr>
          <w:b/>
        </w:rPr>
        <w:t xml:space="preserve"> Part 1: General Principles</w:t>
      </w:r>
    </w:p>
    <w:p w14:paraId="1C43EA3F" w14:textId="1DCF8C20" w:rsidR="000D4793" w:rsidRDefault="00297780" w:rsidP="00297780">
      <w:pPr>
        <w:spacing w:after="120"/>
      </w:pPr>
      <w:r>
        <w:t xml:space="preserve">Maybe it’s just me, but the term “interpersonal relationships” has always smacked of someone trying to </w:t>
      </w:r>
      <w:r w:rsidR="00D87AEE">
        <w:t xml:space="preserve">give a decorative name to </w:t>
      </w:r>
      <w:proofErr w:type="gramStart"/>
      <w:r w:rsidR="00D87AEE">
        <w:t>a</w:t>
      </w:r>
      <w:proofErr w:type="gramEnd"/>
      <w:r w:rsidR="00D87AEE">
        <w:t xml:space="preserve"> ordinary thing</w:t>
      </w:r>
      <w:r>
        <w:t xml:space="preserve">.  Think about it: Based on the meaning of the words involved, unless a “relationship” is between a person and a non-person, every “relationship” is “interpersonal,” right?  Therefore, this (again, </w:t>
      </w:r>
      <w:r>
        <w:rPr>
          <w:i/>
        </w:rPr>
        <w:t>to me</w:t>
      </w:r>
      <w:r>
        <w:t xml:space="preserve"> at least) sounds like pseudo-academic psychobabble.  </w:t>
      </w:r>
      <w:r w:rsidR="000D4793">
        <w:t xml:space="preserve">It is just a fancy way to describe or analyze how people relate to one another, or at least how they </w:t>
      </w:r>
      <w:r w:rsidR="000D4793">
        <w:rPr>
          <w:i/>
        </w:rPr>
        <w:t xml:space="preserve">should </w:t>
      </w:r>
      <w:r w:rsidR="00D87AEE">
        <w:t>relate to one another.  This does not mean, however, that such relationships are necessarily easy. The difficulty lies, as it usually does, when we don’t “do” t</w:t>
      </w:r>
      <w:r w:rsidR="0012200E">
        <w:t>hings the way</w:t>
      </w:r>
      <w:r w:rsidR="00E715CB">
        <w:t xml:space="preserve"> God intends </w:t>
      </w:r>
      <w:r w:rsidR="00D87AEE">
        <w:t xml:space="preserve">that we should.  But when we </w:t>
      </w:r>
      <w:r w:rsidR="00D87AEE">
        <w:rPr>
          <w:i/>
        </w:rPr>
        <w:t xml:space="preserve">think, feel, </w:t>
      </w:r>
      <w:r w:rsidR="00D87AEE">
        <w:t xml:space="preserve">and </w:t>
      </w:r>
      <w:r w:rsidR="00D87AEE">
        <w:rPr>
          <w:i/>
        </w:rPr>
        <w:t xml:space="preserve">treat </w:t>
      </w:r>
      <w:r w:rsidR="00D87AEE">
        <w:t xml:space="preserve">each other </w:t>
      </w:r>
      <w:r w:rsidR="00E715CB">
        <w:t xml:space="preserve">the way God says we ought, our relations- even the “interpersonal” ones, take on entirely new and better meaning and results. </w:t>
      </w:r>
    </w:p>
    <w:p w14:paraId="402832A0" w14:textId="662C13AA" w:rsidR="00E715CB" w:rsidRPr="00E715CB" w:rsidRDefault="00E715CB" w:rsidP="00E715CB">
      <w:pPr>
        <w:spacing w:after="120"/>
        <w:rPr>
          <w:b/>
        </w:rPr>
      </w:pPr>
      <w:r>
        <w:rPr>
          <w:b/>
        </w:rPr>
        <w:t xml:space="preserve">So, how should we </w:t>
      </w:r>
      <w:r>
        <w:rPr>
          <w:b/>
          <w:i/>
        </w:rPr>
        <w:t xml:space="preserve">think, feel, </w:t>
      </w:r>
      <w:r>
        <w:rPr>
          <w:b/>
        </w:rPr>
        <w:t xml:space="preserve">and </w:t>
      </w:r>
      <w:r>
        <w:rPr>
          <w:b/>
          <w:i/>
        </w:rPr>
        <w:t xml:space="preserve">act </w:t>
      </w:r>
      <w:r>
        <w:rPr>
          <w:b/>
        </w:rPr>
        <w:t>toward</w:t>
      </w:r>
      <w:r>
        <w:rPr>
          <w:b/>
          <w:i/>
        </w:rPr>
        <w:t xml:space="preserve"> </w:t>
      </w:r>
      <w:r>
        <w:rPr>
          <w:b/>
        </w:rPr>
        <w:t xml:space="preserve">one another?  </w:t>
      </w:r>
      <w:r w:rsidRPr="00E715CB">
        <w:rPr>
          <w:b/>
          <w:u w:val="single"/>
        </w:rPr>
        <w:t>Phil.2</w:t>
      </w:r>
      <w:proofErr w:type="gramStart"/>
      <w:r w:rsidRPr="00E715CB">
        <w:rPr>
          <w:b/>
          <w:u w:val="single"/>
        </w:rPr>
        <w:t>:1</w:t>
      </w:r>
      <w:proofErr w:type="gramEnd"/>
      <w:r w:rsidRPr="00E715CB">
        <w:rPr>
          <w:b/>
          <w:u w:val="single"/>
        </w:rPr>
        <w:t>-</w:t>
      </w:r>
      <w:r w:rsidR="008064BF">
        <w:rPr>
          <w:b/>
          <w:u w:val="single"/>
        </w:rPr>
        <w:t>8</w:t>
      </w:r>
    </w:p>
    <w:p w14:paraId="574427CE" w14:textId="3C6E90A2" w:rsidR="00E715CB" w:rsidRDefault="00E715CB" w:rsidP="003C0CD1">
      <w:pPr>
        <w:spacing w:after="120"/>
        <w:ind w:left="360"/>
      </w:pPr>
      <w:proofErr w:type="gramStart"/>
      <w:r>
        <w:rPr>
          <w:u w:val="single"/>
        </w:rPr>
        <w:t>v</w:t>
      </w:r>
      <w:proofErr w:type="gramEnd"/>
      <w:r>
        <w:rPr>
          <w:u w:val="single"/>
        </w:rPr>
        <w:t>.1</w:t>
      </w:r>
      <w:r>
        <w:t xml:space="preserve">- Think about the words used: </w:t>
      </w:r>
      <w:r>
        <w:rPr>
          <w:i/>
        </w:rPr>
        <w:t xml:space="preserve">encouragement, consolation, fellowship, affection, </w:t>
      </w:r>
      <w:r>
        <w:t xml:space="preserve">and </w:t>
      </w:r>
      <w:r>
        <w:rPr>
          <w:i/>
        </w:rPr>
        <w:t xml:space="preserve">compassion.  </w:t>
      </w:r>
      <w:r>
        <w:t xml:space="preserve">Aren’t these the very things each of us craves?  Aren’t they exactly what we long to </w:t>
      </w:r>
      <w:r w:rsidR="003C0CD1">
        <w:rPr>
          <w:i/>
        </w:rPr>
        <w:t xml:space="preserve">feel </w:t>
      </w:r>
      <w:r w:rsidR="003C0CD1">
        <w:t>in and through our relationships with one another?  So what does it take to achieve this kind of fulfillment in our relationships?</w:t>
      </w:r>
    </w:p>
    <w:p w14:paraId="57486744" w14:textId="1909D462" w:rsidR="003C0CD1" w:rsidRDefault="003C0CD1" w:rsidP="00E715CB">
      <w:pPr>
        <w:spacing w:after="120"/>
        <w:ind w:left="360"/>
      </w:pPr>
      <w:r>
        <w:rPr>
          <w:u w:val="single"/>
        </w:rPr>
        <w:t>v.2</w:t>
      </w:r>
      <w:proofErr w:type="gramStart"/>
      <w:r>
        <w:t>-  Please</w:t>
      </w:r>
      <w:proofErr w:type="gramEnd"/>
      <w:r>
        <w:t xml:space="preserve"> consider the following </w:t>
      </w:r>
      <w:r w:rsidR="00134523" w:rsidRPr="00134523">
        <w:rPr>
          <w:b/>
          <w:i/>
        </w:rPr>
        <w:t>mental preparations</w:t>
      </w:r>
      <w:r>
        <w:t xml:space="preserve"> of proper interpersonal relationships the way God intended (and expects):</w:t>
      </w:r>
    </w:p>
    <w:p w14:paraId="78AF6C1E" w14:textId="1B18921F" w:rsidR="003C0CD1" w:rsidRDefault="003C0CD1" w:rsidP="003C0CD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being</w:t>
      </w:r>
      <w:proofErr w:type="gramEnd"/>
      <w:r>
        <w:rPr>
          <w:i/>
        </w:rPr>
        <w:t xml:space="preserve"> of the same mind”- </w:t>
      </w:r>
      <w:r>
        <w:t xml:space="preserve">How can diverse individuals (of age/generation, race, gender, socio-economic, etc.) be </w:t>
      </w:r>
      <w:r>
        <w:rPr>
          <w:i/>
        </w:rPr>
        <w:t xml:space="preserve">like-minded?  </w:t>
      </w:r>
      <w:r>
        <w:t xml:space="preserve">We must have the same </w:t>
      </w:r>
      <w:r>
        <w:rPr>
          <w:i/>
        </w:rPr>
        <w:t xml:space="preserve">operator’s manual </w:t>
      </w:r>
      <w:r>
        <w:t xml:space="preserve">or </w:t>
      </w:r>
      <w:proofErr w:type="gramStart"/>
      <w:r>
        <w:rPr>
          <w:i/>
        </w:rPr>
        <w:t>guide-book</w:t>
      </w:r>
      <w:proofErr w:type="gramEnd"/>
      <w:r>
        <w:rPr>
          <w:i/>
        </w:rPr>
        <w:t xml:space="preserve">, </w:t>
      </w:r>
      <w:r>
        <w:t xml:space="preserve">God’s </w:t>
      </w:r>
      <w:r>
        <w:rPr>
          <w:i/>
        </w:rPr>
        <w:t xml:space="preserve">word.  </w:t>
      </w:r>
      <w:r>
        <w:t xml:space="preserve">Only by having the same </w:t>
      </w:r>
      <w:r>
        <w:rPr>
          <w:i/>
        </w:rPr>
        <w:t xml:space="preserve">standard(s) </w:t>
      </w:r>
      <w:r>
        <w:t xml:space="preserve">can we be </w:t>
      </w:r>
      <w:r>
        <w:rPr>
          <w:i/>
        </w:rPr>
        <w:t xml:space="preserve">“made complete in the same mind and in the same judgment,” </w:t>
      </w:r>
      <w:r>
        <w:rPr>
          <w:u w:val="single"/>
        </w:rPr>
        <w:t>1Cor.1</w:t>
      </w:r>
      <w:proofErr w:type="gramStart"/>
      <w:r>
        <w:rPr>
          <w:u w:val="single"/>
        </w:rPr>
        <w:t>:10</w:t>
      </w:r>
      <w:proofErr w:type="gramEnd"/>
      <w:r>
        <w:t xml:space="preserve">. </w:t>
      </w:r>
    </w:p>
    <w:p w14:paraId="67DCC258" w14:textId="561A5059" w:rsidR="003C0CD1" w:rsidRDefault="003C0CD1" w:rsidP="003C0CD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maintaining</w:t>
      </w:r>
      <w:proofErr w:type="gramEnd"/>
      <w:r>
        <w:rPr>
          <w:i/>
        </w:rPr>
        <w:t xml:space="preserve"> the same love”-</w:t>
      </w:r>
      <w:r>
        <w:t xml:space="preserve">  </w:t>
      </w:r>
      <w:r w:rsidR="008064BF">
        <w:t xml:space="preserve">In this context, what </w:t>
      </w:r>
      <w:r w:rsidR="008064BF">
        <w:rPr>
          <w:i/>
        </w:rPr>
        <w:t xml:space="preserve">“same” </w:t>
      </w:r>
      <w:r w:rsidR="008064BF">
        <w:t xml:space="preserve">mean?  The </w:t>
      </w:r>
      <w:r w:rsidR="008064BF">
        <w:rPr>
          <w:i/>
        </w:rPr>
        <w:t xml:space="preserve">same </w:t>
      </w:r>
      <w:r w:rsidR="008064BF">
        <w:t xml:space="preserve">as what? The </w:t>
      </w:r>
      <w:r w:rsidR="008064BF">
        <w:rPr>
          <w:i/>
        </w:rPr>
        <w:t xml:space="preserve">same </w:t>
      </w:r>
      <w:r w:rsidR="008064BF">
        <w:t xml:space="preserve">that God directs and commands, </w:t>
      </w:r>
      <w:r w:rsidR="008064BF">
        <w:rPr>
          <w:u w:val="single"/>
        </w:rPr>
        <w:t>1Thess.4</w:t>
      </w:r>
      <w:proofErr w:type="gramStart"/>
      <w:r w:rsidR="008064BF">
        <w:rPr>
          <w:u w:val="single"/>
        </w:rPr>
        <w:t>:9</w:t>
      </w:r>
      <w:proofErr w:type="gramEnd"/>
      <w:r w:rsidR="008064BF">
        <w:t xml:space="preserve">? The </w:t>
      </w:r>
      <w:r w:rsidR="008064BF">
        <w:rPr>
          <w:i/>
        </w:rPr>
        <w:t xml:space="preserve">same </w:t>
      </w:r>
      <w:r w:rsidR="008064BF">
        <w:t xml:space="preserve">as Christ manifested toward us, </w:t>
      </w:r>
      <w:r w:rsidR="008064BF">
        <w:rPr>
          <w:u w:val="single"/>
        </w:rPr>
        <w:t>Eph.5</w:t>
      </w:r>
      <w:proofErr w:type="gramStart"/>
      <w:r w:rsidR="008064BF">
        <w:rPr>
          <w:u w:val="single"/>
        </w:rPr>
        <w:t>:2</w:t>
      </w:r>
      <w:proofErr w:type="gramEnd"/>
      <w:r w:rsidR="008064BF">
        <w:t xml:space="preserve">?  The </w:t>
      </w:r>
      <w:r w:rsidR="008064BF">
        <w:rPr>
          <w:i/>
        </w:rPr>
        <w:t xml:space="preserve">same </w:t>
      </w:r>
      <w:r w:rsidR="008064BF">
        <w:t xml:space="preserve">as homogeneous- without partiality or disparity, </w:t>
      </w:r>
      <w:r w:rsidR="008064BF">
        <w:rPr>
          <w:u w:val="single"/>
        </w:rPr>
        <w:t>Jas.2</w:t>
      </w:r>
      <w:proofErr w:type="gramStart"/>
      <w:r w:rsidR="008064BF">
        <w:rPr>
          <w:u w:val="single"/>
        </w:rPr>
        <w:t>:4</w:t>
      </w:r>
      <w:proofErr w:type="gramEnd"/>
      <w:r w:rsidR="008064BF">
        <w:rPr>
          <w:u w:val="single"/>
        </w:rPr>
        <w:t>; 3:17</w:t>
      </w:r>
      <w:r w:rsidR="008064BF">
        <w:t>? “Yes” to all of the above!</w:t>
      </w:r>
    </w:p>
    <w:p w14:paraId="4A893D8C" w14:textId="3E3F6717" w:rsidR="008064BF" w:rsidRDefault="008064BF" w:rsidP="003C0CD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united</w:t>
      </w:r>
      <w:proofErr w:type="gramEnd"/>
      <w:r>
        <w:rPr>
          <w:i/>
        </w:rPr>
        <w:t xml:space="preserve"> in spirit”-</w:t>
      </w:r>
      <w:r>
        <w:t xml:space="preserve"> </w:t>
      </w:r>
      <w:r w:rsidR="00D70724">
        <w:t xml:space="preserve">The word is </w:t>
      </w:r>
      <w:proofErr w:type="spellStart"/>
      <w:r w:rsidR="00D70724">
        <w:rPr>
          <w:i/>
        </w:rPr>
        <w:t>sumpsuchos</w:t>
      </w:r>
      <w:proofErr w:type="spellEnd"/>
      <w:r w:rsidR="00742E32">
        <w:rPr>
          <w:i/>
        </w:rPr>
        <w:t xml:space="preserve">, </w:t>
      </w:r>
      <w:r w:rsidR="00742E32">
        <w:t>and</w:t>
      </w:r>
      <w:r w:rsidR="00D70724">
        <w:rPr>
          <w:i/>
        </w:rPr>
        <w:t xml:space="preserve"> </w:t>
      </w:r>
      <w:r w:rsidR="00D70724">
        <w:t xml:space="preserve">is found only here in the NT; </w:t>
      </w:r>
      <w:r w:rsidR="00D70724">
        <w:rPr>
          <w:i/>
        </w:rPr>
        <w:t xml:space="preserve"> </w:t>
      </w:r>
      <w:r w:rsidR="00D70724">
        <w:t xml:space="preserve">it is a compound word consisting of </w:t>
      </w:r>
      <w:r w:rsidR="00D70724">
        <w:rPr>
          <w:i/>
        </w:rPr>
        <w:t xml:space="preserve">sun </w:t>
      </w:r>
      <w:r w:rsidR="00D70724">
        <w:t xml:space="preserve">(together) and </w:t>
      </w:r>
      <w:proofErr w:type="spellStart"/>
      <w:r w:rsidR="00D70724">
        <w:rPr>
          <w:i/>
        </w:rPr>
        <w:t>psuchos</w:t>
      </w:r>
      <w:proofErr w:type="spellEnd"/>
      <w:r w:rsidR="00D70724">
        <w:rPr>
          <w:i/>
        </w:rPr>
        <w:t xml:space="preserve"> </w:t>
      </w:r>
      <w:r w:rsidR="00D70724">
        <w:t>(soul, inner life or seat of the feelings, desires, and affections).  Though unfortunately often cheapen</w:t>
      </w:r>
      <w:r w:rsidR="0012200E">
        <w:t>ed</w:t>
      </w:r>
      <w:r w:rsidR="00D70724">
        <w:t xml:space="preserve"> and romanticized, it carries the idea of </w:t>
      </w:r>
      <w:r w:rsidR="00D70724">
        <w:rPr>
          <w:i/>
        </w:rPr>
        <w:t xml:space="preserve">soul-mates; </w:t>
      </w:r>
      <w:r w:rsidR="00D70724">
        <w:t xml:space="preserve">being “one” with not just one, but others, </w:t>
      </w:r>
      <w:r w:rsidR="00D70724">
        <w:rPr>
          <w:u w:val="single"/>
        </w:rPr>
        <w:t>cf. Acts 2:43-44a</w:t>
      </w:r>
      <w:r w:rsidR="00D70724">
        <w:t xml:space="preserve">. </w:t>
      </w:r>
    </w:p>
    <w:p w14:paraId="47FC5A11" w14:textId="623D74CB" w:rsidR="00D70724" w:rsidRDefault="00D70724" w:rsidP="003C0CD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intent</w:t>
      </w:r>
      <w:proofErr w:type="gramEnd"/>
      <w:r>
        <w:rPr>
          <w:i/>
        </w:rPr>
        <w:t xml:space="preserve"> on one purpose”-</w:t>
      </w:r>
      <w:r>
        <w:t xml:space="preserve">  When we think of </w:t>
      </w:r>
      <w:r>
        <w:rPr>
          <w:i/>
        </w:rPr>
        <w:t xml:space="preserve">purpose, </w:t>
      </w:r>
      <w:r>
        <w:t xml:space="preserve">we often somewhat “miss the mark” </w:t>
      </w:r>
      <w:r w:rsidR="00742E32">
        <w:t xml:space="preserve">a bit by thinking it means “go to heaven,” which is the </w:t>
      </w:r>
      <w:r w:rsidR="00742E32">
        <w:rPr>
          <w:i/>
        </w:rPr>
        <w:t xml:space="preserve">result </w:t>
      </w:r>
      <w:r w:rsidR="00742E32">
        <w:t xml:space="preserve">rather than the </w:t>
      </w:r>
      <w:r w:rsidR="00742E32">
        <w:rPr>
          <w:i/>
        </w:rPr>
        <w:t xml:space="preserve">purpose.  </w:t>
      </w:r>
      <w:r w:rsidR="00742E32">
        <w:t xml:space="preserve">Instead, the </w:t>
      </w:r>
      <w:r w:rsidR="00742E32">
        <w:rPr>
          <w:i/>
        </w:rPr>
        <w:t xml:space="preserve">purpose </w:t>
      </w:r>
      <w:r w:rsidR="00742E32">
        <w:t xml:space="preserve">on which we should be </w:t>
      </w:r>
      <w:r w:rsidR="00742E32">
        <w:rPr>
          <w:i/>
        </w:rPr>
        <w:t xml:space="preserve">intent </w:t>
      </w:r>
      <w:r w:rsidR="00742E32">
        <w:t>is to b</w:t>
      </w:r>
      <w:r w:rsidR="0012200E">
        <w:t>e</w:t>
      </w:r>
      <w:r w:rsidR="00742E32">
        <w:t xml:space="preserve"> </w:t>
      </w:r>
      <w:r w:rsidR="00742E32">
        <w:rPr>
          <w:i/>
        </w:rPr>
        <w:t xml:space="preserve">exalting Jesus as Lord </w:t>
      </w:r>
      <w:r w:rsidR="00742E32">
        <w:t xml:space="preserve">be </w:t>
      </w:r>
      <w:r w:rsidR="00742E32">
        <w:rPr>
          <w:i/>
        </w:rPr>
        <w:t xml:space="preserve">in Christ, </w:t>
      </w:r>
      <w:r w:rsidR="00742E32">
        <w:rPr>
          <w:u w:val="single"/>
        </w:rPr>
        <w:t>cf. vv.1</w:t>
      </w:r>
      <w:proofErr w:type="gramStart"/>
      <w:r w:rsidR="00742E32">
        <w:rPr>
          <w:u w:val="single"/>
        </w:rPr>
        <w:t>,9</w:t>
      </w:r>
      <w:proofErr w:type="gramEnd"/>
      <w:r w:rsidR="00742E32">
        <w:rPr>
          <w:u w:val="single"/>
        </w:rPr>
        <w:t>-11</w:t>
      </w:r>
      <w:r w:rsidR="00742E32">
        <w:t xml:space="preserve">. </w:t>
      </w:r>
    </w:p>
    <w:p w14:paraId="29257D8F" w14:textId="2DE1BBC1" w:rsidR="00134523" w:rsidRDefault="00134523" w:rsidP="00134523">
      <w:pPr>
        <w:spacing w:after="120"/>
        <w:ind w:left="360"/>
      </w:pPr>
      <w:proofErr w:type="gramStart"/>
      <w:r>
        <w:rPr>
          <w:u w:val="single"/>
        </w:rPr>
        <w:t>vv.3</w:t>
      </w:r>
      <w:proofErr w:type="gramEnd"/>
      <w:r>
        <w:rPr>
          <w:u w:val="single"/>
        </w:rPr>
        <w:t>-4</w:t>
      </w:r>
      <w:r>
        <w:t xml:space="preserve">- Now note the </w:t>
      </w:r>
      <w:r>
        <w:rPr>
          <w:b/>
          <w:i/>
        </w:rPr>
        <w:t xml:space="preserve">activities </w:t>
      </w:r>
      <w:r>
        <w:t>of proper interpersonal relationships the way God intended (and expects):</w:t>
      </w:r>
    </w:p>
    <w:p w14:paraId="31052824" w14:textId="338226A6" w:rsidR="00134523" w:rsidRDefault="00134523" w:rsidP="00503FD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 xml:space="preserve">“Do nothing from selfishness”- </w:t>
      </w:r>
      <w:r>
        <w:t>It</w:t>
      </w:r>
      <w:r w:rsidR="0012200E">
        <w:t>’</w:t>
      </w:r>
      <w:r>
        <w:t xml:space="preserve">s no secret that I believe “selfishness” to be the single most destructive factor in our relationships, or the </w:t>
      </w:r>
      <w:r w:rsidR="0012200E">
        <w:t xml:space="preserve">cause for the </w:t>
      </w:r>
      <w:r>
        <w:t xml:space="preserve">lack of them.  Jesus, by both proclamation and example, epitomized </w:t>
      </w:r>
      <w:r>
        <w:rPr>
          <w:i/>
        </w:rPr>
        <w:t>self</w:t>
      </w:r>
      <w:r>
        <w:rPr>
          <w:i/>
          <w:u w:val="single"/>
        </w:rPr>
        <w:t>less</w:t>
      </w:r>
      <w:r>
        <w:rPr>
          <w:i/>
        </w:rPr>
        <w:t xml:space="preserve">ness </w:t>
      </w:r>
      <w:r>
        <w:t xml:space="preserve">rather </w:t>
      </w:r>
      <w:r>
        <w:lastRenderedPageBreak/>
        <w:t xml:space="preserve">than </w:t>
      </w:r>
      <w:r>
        <w:rPr>
          <w:i/>
        </w:rPr>
        <w:t xml:space="preserve">selfishness, </w:t>
      </w:r>
      <w:r>
        <w:rPr>
          <w:u w:val="single"/>
        </w:rPr>
        <w:t>cf. v.6-7</w:t>
      </w:r>
      <w:r>
        <w:t xml:space="preserve">.  How, do you suppose, it would affect or change all of our relationships if we were to guide our </w:t>
      </w:r>
      <w:r>
        <w:rPr>
          <w:i/>
        </w:rPr>
        <w:t xml:space="preserve">thoughts, attitudes, </w:t>
      </w:r>
      <w:r>
        <w:t xml:space="preserve">and </w:t>
      </w:r>
      <w:r>
        <w:rPr>
          <w:i/>
        </w:rPr>
        <w:t xml:space="preserve">actions </w:t>
      </w:r>
      <w:r>
        <w:t xml:space="preserve">by this question:  </w:t>
      </w:r>
      <w:r w:rsidR="00503FD9">
        <w:t xml:space="preserve">“Am I being </w:t>
      </w:r>
      <w:r w:rsidR="00503FD9">
        <w:rPr>
          <w:i/>
        </w:rPr>
        <w:t xml:space="preserve">selfish </w:t>
      </w:r>
      <w:r w:rsidR="00503FD9">
        <w:t xml:space="preserve">or </w:t>
      </w:r>
      <w:r w:rsidR="00503FD9">
        <w:rPr>
          <w:i/>
        </w:rPr>
        <w:t xml:space="preserve">selfless?”  </w:t>
      </w:r>
      <w:r w:rsidR="00503FD9">
        <w:t xml:space="preserve">Think seriously about this and give it a try. </w:t>
      </w:r>
    </w:p>
    <w:p w14:paraId="67B15105" w14:textId="77777777" w:rsidR="00BB400D" w:rsidRDefault="00503FD9" w:rsidP="00503FD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or</w:t>
      </w:r>
      <w:proofErr w:type="gramEnd"/>
      <w:r>
        <w:rPr>
          <w:i/>
        </w:rPr>
        <w:t xml:space="preserve"> empty conceit”- </w:t>
      </w:r>
      <w:r>
        <w:t xml:space="preserve">This is translated from </w:t>
      </w:r>
      <w:proofErr w:type="spellStart"/>
      <w:r>
        <w:rPr>
          <w:i/>
        </w:rPr>
        <w:t>kenodoxia</w:t>
      </w:r>
      <w:proofErr w:type="spellEnd"/>
      <w:r>
        <w:rPr>
          <w:i/>
        </w:rPr>
        <w:t xml:space="preserve">, </w:t>
      </w:r>
      <w:r>
        <w:t xml:space="preserve">which means </w:t>
      </w:r>
      <w:r>
        <w:rPr>
          <w:i/>
        </w:rPr>
        <w:t xml:space="preserve">groundless self esteem </w:t>
      </w:r>
      <w:r>
        <w:t xml:space="preserve">or </w:t>
      </w:r>
      <w:r>
        <w:rPr>
          <w:i/>
        </w:rPr>
        <w:t xml:space="preserve">empty pride, </w:t>
      </w:r>
      <w:r>
        <w:rPr>
          <w:u w:val="single"/>
        </w:rPr>
        <w:t>cf. Gal.6:3-4</w:t>
      </w:r>
      <w:r>
        <w:t xml:space="preserve"> (which seems to describe it perfectly). It is having an excessively </w:t>
      </w:r>
      <w:r>
        <w:rPr>
          <w:i/>
        </w:rPr>
        <w:t xml:space="preserve">high </w:t>
      </w:r>
      <w:r>
        <w:t xml:space="preserve">or </w:t>
      </w:r>
      <w:r>
        <w:rPr>
          <w:i/>
        </w:rPr>
        <w:t xml:space="preserve">proud </w:t>
      </w:r>
      <w:r>
        <w:t xml:space="preserve">view of self that is </w:t>
      </w:r>
      <w:r>
        <w:rPr>
          <w:i/>
        </w:rPr>
        <w:t xml:space="preserve">unearned. </w:t>
      </w:r>
      <w:r>
        <w:t xml:space="preserve"> In short, it is </w:t>
      </w:r>
      <w:r>
        <w:rPr>
          <w:i/>
        </w:rPr>
        <w:t xml:space="preserve">unwarranted self-esteem, </w:t>
      </w:r>
      <w:r>
        <w:t xml:space="preserve">or </w:t>
      </w:r>
      <w:r w:rsidR="00BB400D">
        <w:t xml:space="preserve">just plain old </w:t>
      </w:r>
      <w:r w:rsidR="00BB400D">
        <w:rPr>
          <w:i/>
        </w:rPr>
        <w:t xml:space="preserve">thinking too highly of self.  </w:t>
      </w:r>
      <w:r w:rsidR="00BB400D">
        <w:t xml:space="preserve">Such a distorted estimation of </w:t>
      </w:r>
      <w:r w:rsidR="00BB400D">
        <w:rPr>
          <w:i/>
        </w:rPr>
        <w:t xml:space="preserve">self </w:t>
      </w:r>
      <w:r w:rsidR="00BB400D">
        <w:t xml:space="preserve">and what “I deserve” either prohibits or destroys all our relationships- including the interpersonal ones! </w:t>
      </w:r>
    </w:p>
    <w:p w14:paraId="75DB7CB8" w14:textId="28BBACD8" w:rsidR="00503FD9" w:rsidRDefault="00BB400D" w:rsidP="00503FD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but</w:t>
      </w:r>
      <w:proofErr w:type="gramEnd"/>
      <w:r>
        <w:rPr>
          <w:i/>
        </w:rPr>
        <w:t xml:space="preserve"> with humility of mind”-</w:t>
      </w:r>
      <w:r>
        <w:t xml:space="preserve">  This is the polar opposite of and is diametrically opposed to </w:t>
      </w:r>
      <w:r>
        <w:rPr>
          <w:i/>
        </w:rPr>
        <w:t xml:space="preserve">selfishness </w:t>
      </w:r>
      <w:r>
        <w:t xml:space="preserve">and </w:t>
      </w:r>
      <w:r>
        <w:rPr>
          <w:i/>
        </w:rPr>
        <w:t xml:space="preserve">empty conceit.  </w:t>
      </w:r>
      <w:r>
        <w:t xml:space="preserve">One lexicographer defined </w:t>
      </w:r>
      <w:proofErr w:type="spellStart"/>
      <w:r>
        <w:rPr>
          <w:i/>
        </w:rPr>
        <w:t>tapeinophrosune</w:t>
      </w:r>
      <w:proofErr w:type="spellEnd"/>
      <w:r>
        <w:rPr>
          <w:i/>
        </w:rPr>
        <w:t xml:space="preserve"> </w:t>
      </w:r>
      <w:r>
        <w:t xml:space="preserve">as “a deep sense of one’s (moral) littleness,” </w:t>
      </w:r>
      <w:r>
        <w:rPr>
          <w:u w:val="single"/>
        </w:rPr>
        <w:t>Enhanced Strong’s Lexicon</w:t>
      </w:r>
      <w:r>
        <w:t>.  Some might even call it “low self-esteem.”  But this is not a mental problem, it is the proper frame of</w:t>
      </w:r>
      <w:r w:rsidR="00102241">
        <w:t xml:space="preserve"> mind which even Jesus adopted that enabled Him to </w:t>
      </w:r>
      <w:r w:rsidR="00102241">
        <w:rPr>
          <w:i/>
        </w:rPr>
        <w:t xml:space="preserve">“not regard equality with God a thing to grasped” </w:t>
      </w:r>
      <w:r w:rsidR="00102241">
        <w:t xml:space="preserve">(held on to), </w:t>
      </w:r>
      <w:r w:rsidR="00102241">
        <w:rPr>
          <w:i/>
        </w:rPr>
        <w:t xml:space="preserve">“but emptied Himself” </w:t>
      </w:r>
      <w:r w:rsidR="00102241">
        <w:t xml:space="preserve">and become an </w:t>
      </w:r>
      <w:r w:rsidR="00102241">
        <w:rPr>
          <w:i/>
        </w:rPr>
        <w:t xml:space="preserve">obedient, humble, man, </w:t>
      </w:r>
      <w:r w:rsidR="00102241">
        <w:rPr>
          <w:u w:val="single"/>
        </w:rPr>
        <w:t>vv.6-8</w:t>
      </w:r>
      <w:r w:rsidR="00102241">
        <w:t xml:space="preserve">!  Such is surely not </w:t>
      </w:r>
      <w:r w:rsidR="0012200E">
        <w:t xml:space="preserve">a </w:t>
      </w:r>
      <w:r w:rsidR="00102241">
        <w:t xml:space="preserve">“mental disorder” but </w:t>
      </w:r>
      <w:r w:rsidR="0012200E">
        <w:t xml:space="preserve">a </w:t>
      </w:r>
      <w:r w:rsidR="00102241">
        <w:t xml:space="preserve">“spiritual enlightenment” that will </w:t>
      </w:r>
      <w:r w:rsidR="0012200E">
        <w:t xml:space="preserve">surely </w:t>
      </w:r>
      <w:r w:rsidR="00102241">
        <w:t>transform our lives.</w:t>
      </w:r>
    </w:p>
    <w:p w14:paraId="50A0EA62" w14:textId="42E2A639" w:rsidR="00102241" w:rsidRDefault="00102241" w:rsidP="00503FD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let</w:t>
      </w:r>
      <w:proofErr w:type="gramEnd"/>
      <w:r>
        <w:rPr>
          <w:i/>
        </w:rPr>
        <w:t xml:space="preserve"> each of you regard one another as more important than himself”- </w:t>
      </w:r>
      <w:r>
        <w:t xml:space="preserve"> What if everyone in every relationship did this?  Do you suppose that every result</w:t>
      </w:r>
      <w:r w:rsidR="0012200E">
        <w:t>ant</w:t>
      </w:r>
      <w:r>
        <w:t xml:space="preserve"> relationship would be transformed?  Of course it would!  “Well, that’s never going to happen; people don’t think and act that way in the world.”  No, they don’t.  But that doesn’t mean that we should “respond in kind” in our dealings with them, </w:t>
      </w:r>
      <w:r>
        <w:rPr>
          <w:u w:val="single"/>
        </w:rPr>
        <w:t>cf. Rom.12</w:t>
      </w:r>
      <w:proofErr w:type="gramStart"/>
      <w:r>
        <w:rPr>
          <w:u w:val="single"/>
        </w:rPr>
        <w:t>:17</w:t>
      </w:r>
      <w:proofErr w:type="gramEnd"/>
      <w:r>
        <w:rPr>
          <w:u w:val="single"/>
        </w:rPr>
        <w:t>-21</w:t>
      </w:r>
      <w:r>
        <w:t xml:space="preserve">.  Nor does it mean that we shouldn’t </w:t>
      </w:r>
      <w:r>
        <w:rPr>
          <w:i/>
        </w:rPr>
        <w:t xml:space="preserve">think, feel, </w:t>
      </w:r>
      <w:r>
        <w:t xml:space="preserve">and </w:t>
      </w:r>
      <w:r>
        <w:rPr>
          <w:i/>
        </w:rPr>
        <w:t xml:space="preserve">treat </w:t>
      </w:r>
      <w:r>
        <w:t xml:space="preserve">one another this way in our spiritual relationships, </w:t>
      </w:r>
      <w:r>
        <w:rPr>
          <w:u w:val="single"/>
        </w:rPr>
        <w:t>Rom.12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</w:t>
      </w:r>
      <w:r w:rsidR="00924349">
        <w:rPr>
          <w:u w:val="single"/>
        </w:rPr>
        <w:t>16</w:t>
      </w:r>
      <w:r w:rsidR="00924349">
        <w:t>!</w:t>
      </w:r>
    </w:p>
    <w:p w14:paraId="0D48C29B" w14:textId="64CFEF51" w:rsidR="00924349" w:rsidRDefault="00924349" w:rsidP="00503FD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not merely look out for your own personal interests, but also for the interests of others”-</w:t>
      </w:r>
      <w:r>
        <w:t xml:space="preserve">  To have successful and pleasing relationships- interpersonal or otherwise, we have to stop overdosing ourselves with “Vitamin I.”  Symptoms include “</w:t>
      </w:r>
      <w:r>
        <w:rPr>
          <w:i/>
        </w:rPr>
        <w:t xml:space="preserve">I </w:t>
      </w:r>
      <w:r>
        <w:t xml:space="preserve">think, </w:t>
      </w:r>
      <w:r>
        <w:rPr>
          <w:i/>
        </w:rPr>
        <w:t xml:space="preserve">I </w:t>
      </w:r>
      <w:r>
        <w:t xml:space="preserve">feel, </w:t>
      </w:r>
      <w:r>
        <w:rPr>
          <w:i/>
        </w:rPr>
        <w:t xml:space="preserve">I </w:t>
      </w:r>
      <w:r>
        <w:t xml:space="preserve">need,” and </w:t>
      </w:r>
      <w:r>
        <w:rPr>
          <w:i/>
        </w:rPr>
        <w:t xml:space="preserve">“I </w:t>
      </w:r>
      <w:r>
        <w:t xml:space="preserve">want.”  Such selfishness will destroy our professional, social, marital, and familial relationships- all of which are interpersonal.  But this is not Christ’s way, </w:t>
      </w:r>
      <w:r>
        <w:rPr>
          <w:u w:val="single"/>
        </w:rPr>
        <w:t>Rom.15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-3</w:t>
      </w:r>
      <w:r>
        <w:t>!</w:t>
      </w:r>
    </w:p>
    <w:p w14:paraId="15A62CB0" w14:textId="77777777" w:rsidR="001161D8" w:rsidRDefault="001161D8" w:rsidP="001161D8">
      <w:pPr>
        <w:spacing w:after="120"/>
        <w:ind w:left="360"/>
      </w:pPr>
      <w:proofErr w:type="gramStart"/>
      <w:r>
        <w:rPr>
          <w:u w:val="single"/>
        </w:rPr>
        <w:t>vv.5</w:t>
      </w:r>
      <w:proofErr w:type="gramEnd"/>
      <w:r>
        <w:rPr>
          <w:u w:val="single"/>
        </w:rPr>
        <w:t>-8</w:t>
      </w:r>
      <w:r>
        <w:t xml:space="preserve">- The </w:t>
      </w:r>
      <w:r>
        <w:rPr>
          <w:b/>
          <w:i/>
        </w:rPr>
        <w:t xml:space="preserve">attitude </w:t>
      </w:r>
      <w:r>
        <w:t>of proper interpersonal relationships the way God intended (and expects):</w:t>
      </w:r>
    </w:p>
    <w:p w14:paraId="711B3A0C" w14:textId="1285AAFF" w:rsidR="001161D8" w:rsidRDefault="001161D8" w:rsidP="00163271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>“Have this attitude in yourselves which was also in Christ Jesus”- attitude</w:t>
      </w:r>
      <w:r>
        <w:t xml:space="preserve"> is translated from </w:t>
      </w:r>
      <w:proofErr w:type="spellStart"/>
      <w:r>
        <w:rPr>
          <w:i/>
        </w:rPr>
        <w:t>phroneo</w:t>
      </w:r>
      <w:proofErr w:type="spellEnd"/>
      <w:r>
        <w:t xml:space="preserve">, which here seems to mean much more than just a </w:t>
      </w:r>
      <w:r>
        <w:rPr>
          <w:i/>
        </w:rPr>
        <w:t>disposition</w:t>
      </w:r>
      <w:r>
        <w:t xml:space="preserve">.  Instead, I think means the deliberate </w:t>
      </w:r>
      <w:r>
        <w:rPr>
          <w:i/>
        </w:rPr>
        <w:t xml:space="preserve">directing of one’s mind to a thing, to seek, to strive for </w:t>
      </w:r>
      <w:r>
        <w:t xml:space="preserve">the particular </w:t>
      </w:r>
      <w:r>
        <w:rPr>
          <w:i/>
        </w:rPr>
        <w:t xml:space="preserve">emotions, thoughts, </w:t>
      </w:r>
      <w:r>
        <w:t xml:space="preserve">and </w:t>
      </w:r>
      <w:r>
        <w:rPr>
          <w:i/>
        </w:rPr>
        <w:t xml:space="preserve">activities </w:t>
      </w:r>
      <w:r>
        <w:t>of Jesus…</w:t>
      </w:r>
    </w:p>
    <w:p w14:paraId="2CFDC4B1" w14:textId="675882E5" w:rsidR="001161D8" w:rsidRDefault="001161D8" w:rsidP="00163271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Who </w:t>
      </w:r>
      <w:r>
        <w:rPr>
          <w:i/>
        </w:rPr>
        <w:t>“did not regard equality with God a thing to be grasped</w:t>
      </w:r>
      <w:r w:rsidR="00163271">
        <w:rPr>
          <w:i/>
        </w:rPr>
        <w:t>”</w:t>
      </w:r>
      <w:proofErr w:type="gramStart"/>
      <w:r w:rsidR="00163271">
        <w:rPr>
          <w:i/>
        </w:rPr>
        <w:t xml:space="preserve">-  </w:t>
      </w:r>
      <w:r w:rsidR="00163271">
        <w:t>If</w:t>
      </w:r>
      <w:proofErr w:type="gramEnd"/>
      <w:r w:rsidR="00163271">
        <w:t xml:space="preserve"> Jesus did not think/consider </w:t>
      </w:r>
      <w:r w:rsidR="00163271">
        <w:rPr>
          <w:i/>
        </w:rPr>
        <w:t xml:space="preserve">equality with God </w:t>
      </w:r>
      <w:r w:rsidR="00163271">
        <w:t xml:space="preserve">a thing to be </w:t>
      </w:r>
      <w:r w:rsidR="00163271">
        <w:rPr>
          <w:i/>
        </w:rPr>
        <w:t xml:space="preserve">grasped </w:t>
      </w:r>
      <w:r w:rsidR="00163271">
        <w:t>(</w:t>
      </w:r>
      <w:proofErr w:type="spellStart"/>
      <w:r w:rsidR="00163271">
        <w:rPr>
          <w:i/>
        </w:rPr>
        <w:t>harpagmos</w:t>
      </w:r>
      <w:proofErr w:type="spellEnd"/>
      <w:r w:rsidR="00163271">
        <w:rPr>
          <w:i/>
        </w:rPr>
        <w:t xml:space="preserve">- </w:t>
      </w:r>
      <w:r w:rsidR="00163271">
        <w:t xml:space="preserve">a thing to be seized upon or to be held fast, retained), what should we be willing to </w:t>
      </w:r>
      <w:r w:rsidR="00163271">
        <w:rPr>
          <w:i/>
        </w:rPr>
        <w:t xml:space="preserve">let go of </w:t>
      </w:r>
      <w:r w:rsidR="00163271">
        <w:t xml:space="preserve">to be like Him, and thus adopt His character?  Whatever it is we </w:t>
      </w:r>
      <w:r w:rsidR="00163271">
        <w:rPr>
          <w:i/>
        </w:rPr>
        <w:t xml:space="preserve">think </w:t>
      </w:r>
      <w:r w:rsidR="00163271">
        <w:t xml:space="preserve">we are, surely it does not equate to the position of </w:t>
      </w:r>
      <w:r w:rsidR="00163271">
        <w:rPr>
          <w:i/>
        </w:rPr>
        <w:t xml:space="preserve">equality with God, </w:t>
      </w:r>
      <w:r w:rsidR="00163271">
        <w:rPr>
          <w:u w:val="single"/>
        </w:rPr>
        <w:t>cf. Heb.2</w:t>
      </w:r>
      <w:proofErr w:type="gramStart"/>
      <w:r w:rsidR="00163271">
        <w:rPr>
          <w:u w:val="single"/>
        </w:rPr>
        <w:t>:9</w:t>
      </w:r>
      <w:proofErr w:type="gramEnd"/>
      <w:r w:rsidR="00163271">
        <w:rPr>
          <w:u w:val="single"/>
        </w:rPr>
        <w:t>-11,</w:t>
      </w:r>
      <w:r w:rsidR="001F2B51">
        <w:rPr>
          <w:u w:val="single"/>
        </w:rPr>
        <w:t>17</w:t>
      </w:r>
      <w:r w:rsidR="001F2B51">
        <w:t xml:space="preserve">.  Of what are you willing to </w:t>
      </w:r>
      <w:r w:rsidR="001F2B51">
        <w:rPr>
          <w:i/>
        </w:rPr>
        <w:t xml:space="preserve">let go </w:t>
      </w:r>
      <w:r w:rsidR="001F2B51">
        <w:t xml:space="preserve">rather than </w:t>
      </w:r>
      <w:r w:rsidR="001F2B51">
        <w:rPr>
          <w:i/>
        </w:rPr>
        <w:t xml:space="preserve">grasp/hold on to </w:t>
      </w:r>
      <w:r w:rsidR="001F2B51">
        <w:t xml:space="preserve">in order to achieve all that you can </w:t>
      </w:r>
      <w:r w:rsidR="001F2B51">
        <w:rPr>
          <w:i/>
        </w:rPr>
        <w:t xml:space="preserve">for others </w:t>
      </w:r>
      <w:r w:rsidR="001F2B51">
        <w:t xml:space="preserve">(rather than </w:t>
      </w:r>
      <w:r w:rsidR="001F2B51">
        <w:rPr>
          <w:i/>
        </w:rPr>
        <w:t>for yourself</w:t>
      </w:r>
      <w:r w:rsidR="001F2B51">
        <w:t xml:space="preserve">)? </w:t>
      </w:r>
    </w:p>
    <w:p w14:paraId="33068AA2" w14:textId="3AFBBEF5" w:rsidR="001F2B51" w:rsidRDefault="001F2B51" w:rsidP="00163271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>“</w:t>
      </w:r>
      <w:proofErr w:type="gramStart"/>
      <w:r>
        <w:rPr>
          <w:i/>
        </w:rPr>
        <w:t>but</w:t>
      </w:r>
      <w:proofErr w:type="gramEnd"/>
      <w:r>
        <w:rPr>
          <w:i/>
        </w:rPr>
        <w:t xml:space="preserve"> emptied Himself, taking the form of a bond-servant and being made in the likeness of men”-  </w:t>
      </w:r>
      <w:r>
        <w:t xml:space="preserve">Selfishness </w:t>
      </w:r>
      <w:r>
        <w:rPr>
          <w:i/>
        </w:rPr>
        <w:t xml:space="preserve">prevents </w:t>
      </w:r>
      <w:r w:rsidR="0012200E">
        <w:t xml:space="preserve">our </w:t>
      </w:r>
      <w:r>
        <w:t>service</w:t>
      </w:r>
      <w:r w:rsidR="00447B29">
        <w:t xml:space="preserve"> to others</w:t>
      </w:r>
      <w:r>
        <w:t xml:space="preserve"> </w:t>
      </w:r>
      <w:r w:rsidR="0012200E">
        <w:t>and instead</w:t>
      </w:r>
      <w:r>
        <w:t xml:space="preserve"> </w:t>
      </w:r>
      <w:r w:rsidR="0012200E">
        <w:rPr>
          <w:i/>
        </w:rPr>
        <w:t>requires</w:t>
      </w:r>
      <w:r>
        <w:rPr>
          <w:i/>
        </w:rPr>
        <w:t xml:space="preserve"> </w:t>
      </w:r>
      <w:r>
        <w:t>it</w:t>
      </w:r>
      <w:r w:rsidR="00447B29">
        <w:t xml:space="preserve"> of them to us</w:t>
      </w:r>
      <w:r>
        <w:t xml:space="preserve">, </w:t>
      </w:r>
      <w:r>
        <w:rPr>
          <w:u w:val="single"/>
        </w:rPr>
        <w:t>cf. Gal.5:13-14</w:t>
      </w:r>
      <w:r>
        <w:t xml:space="preserve">.  Selflessness </w:t>
      </w:r>
      <w:r>
        <w:rPr>
          <w:i/>
        </w:rPr>
        <w:t xml:space="preserve">prevents </w:t>
      </w:r>
      <w:r>
        <w:t xml:space="preserve">the </w:t>
      </w:r>
      <w:r>
        <w:rPr>
          <w:i/>
        </w:rPr>
        <w:t xml:space="preserve">biting, devouring, </w:t>
      </w:r>
      <w:r>
        <w:t xml:space="preserve">and </w:t>
      </w:r>
      <w:r>
        <w:rPr>
          <w:i/>
        </w:rPr>
        <w:t xml:space="preserve">consuming </w:t>
      </w:r>
      <w:r>
        <w:t xml:space="preserve">aspects of </w:t>
      </w:r>
      <w:r w:rsidR="00447B29">
        <w:t xml:space="preserve">worldly </w:t>
      </w:r>
      <w:r>
        <w:t xml:space="preserve">interpersonal relationships, </w:t>
      </w:r>
      <w:r>
        <w:rPr>
          <w:u w:val="single"/>
        </w:rPr>
        <w:t>cf. Gal.5</w:t>
      </w:r>
      <w:proofErr w:type="gramStart"/>
      <w:r>
        <w:rPr>
          <w:u w:val="single"/>
        </w:rPr>
        <w:t>:15</w:t>
      </w:r>
      <w:proofErr w:type="gramEnd"/>
      <w:r>
        <w:t xml:space="preserve">.  Are you willing to </w:t>
      </w:r>
      <w:r>
        <w:rPr>
          <w:i/>
        </w:rPr>
        <w:t xml:space="preserve">direct your mind to </w:t>
      </w:r>
      <w:r>
        <w:t xml:space="preserve">and </w:t>
      </w:r>
      <w:r>
        <w:rPr>
          <w:i/>
        </w:rPr>
        <w:t xml:space="preserve">strive for </w:t>
      </w:r>
      <w:r>
        <w:t xml:space="preserve">the position of </w:t>
      </w:r>
      <w:proofErr w:type="gramStart"/>
      <w:r>
        <w:rPr>
          <w:i/>
        </w:rPr>
        <w:t>bond-servant</w:t>
      </w:r>
      <w:proofErr w:type="gramEnd"/>
      <w:r>
        <w:rPr>
          <w:i/>
        </w:rPr>
        <w:t xml:space="preserve">?  </w:t>
      </w:r>
      <w:r>
        <w:t xml:space="preserve">That is what it takes to have the </w:t>
      </w:r>
      <w:r>
        <w:rPr>
          <w:i/>
        </w:rPr>
        <w:t xml:space="preserve">attitude of Jesus! </w:t>
      </w:r>
    </w:p>
    <w:p w14:paraId="3CE368AA" w14:textId="57519866" w:rsidR="001F2B51" w:rsidRDefault="001F2B51" w:rsidP="00163271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>“He humbled Himself by becoming obedient to the point of death, even death on a cross”</w:t>
      </w:r>
      <w:proofErr w:type="gramStart"/>
      <w:r>
        <w:rPr>
          <w:i/>
        </w:rPr>
        <w:t xml:space="preserve">- </w:t>
      </w:r>
      <w:r w:rsidR="00593E24">
        <w:t xml:space="preserve"> Do</w:t>
      </w:r>
      <w:proofErr w:type="gramEnd"/>
      <w:r w:rsidR="00593E24">
        <w:t xml:space="preserve"> you want,</w:t>
      </w:r>
      <w:r>
        <w:t xml:space="preserve"> though </w:t>
      </w:r>
      <w:r w:rsidR="00593E24">
        <w:t>such</w:t>
      </w:r>
      <w:r>
        <w:t xml:space="preserve"> certainly shouldn’t be our primary goal, </w:t>
      </w:r>
      <w:r w:rsidR="00593E24">
        <w:t xml:space="preserve">pleasing interpersonal relationships with others?  Are you willing to </w:t>
      </w:r>
      <w:r w:rsidR="00593E24">
        <w:rPr>
          <w:i/>
        </w:rPr>
        <w:t xml:space="preserve">die </w:t>
      </w:r>
      <w:r w:rsidR="00593E24">
        <w:t xml:space="preserve">for them, </w:t>
      </w:r>
      <w:r w:rsidR="00593E24">
        <w:rPr>
          <w:u w:val="single"/>
        </w:rPr>
        <w:t>cf. Rom.5:7</w:t>
      </w:r>
      <w:r w:rsidR="00593E24">
        <w:t xml:space="preserve">; </w:t>
      </w:r>
      <w:r w:rsidR="00593E24">
        <w:rPr>
          <w:u w:val="single"/>
        </w:rPr>
        <w:t>Eph.5:25</w:t>
      </w:r>
      <w:r w:rsidR="00447B29">
        <w:t xml:space="preserve">, or at least </w:t>
      </w:r>
      <w:r w:rsidR="00447B29">
        <w:rPr>
          <w:i/>
        </w:rPr>
        <w:t xml:space="preserve">empty yourself, </w:t>
      </w:r>
      <w:r w:rsidR="00447B29">
        <w:rPr>
          <w:u w:val="single"/>
        </w:rPr>
        <w:t>v.7</w:t>
      </w:r>
      <w:r w:rsidR="00447B29">
        <w:t xml:space="preserve">. </w:t>
      </w:r>
      <w:bookmarkStart w:id="0" w:name="_GoBack"/>
      <w:bookmarkEnd w:id="0"/>
      <w:r w:rsidR="00593E24">
        <w:t xml:space="preserve"> The kind of interpersonal relationships we often desire, we are simply not willing to give up </w:t>
      </w:r>
      <w:r w:rsidR="00593E24">
        <w:rPr>
          <w:i/>
        </w:rPr>
        <w:t xml:space="preserve">ourselves </w:t>
      </w:r>
      <w:r w:rsidR="00593E24">
        <w:t>(</w:t>
      </w:r>
      <w:r w:rsidR="00593E24">
        <w:rPr>
          <w:i/>
        </w:rPr>
        <w:t xml:space="preserve">my </w:t>
      </w:r>
      <w:r w:rsidR="00593E24">
        <w:t xml:space="preserve">wants, needs, and desires) to achieve.  Simply put: We want these relationships on </w:t>
      </w:r>
      <w:r w:rsidR="00593E24">
        <w:rPr>
          <w:i/>
        </w:rPr>
        <w:t xml:space="preserve">our </w:t>
      </w:r>
      <w:r w:rsidR="00593E24">
        <w:t xml:space="preserve">rather than </w:t>
      </w:r>
      <w:r w:rsidR="00593E24">
        <w:rPr>
          <w:i/>
        </w:rPr>
        <w:t xml:space="preserve">His </w:t>
      </w:r>
      <w:r w:rsidR="00593E24">
        <w:t xml:space="preserve">terms, which will never work. </w:t>
      </w:r>
    </w:p>
    <w:p w14:paraId="447BFC2A" w14:textId="0FFA5F33" w:rsidR="00593E24" w:rsidRDefault="00593E24" w:rsidP="00593E24">
      <w:pPr>
        <w:spacing w:after="120"/>
        <w:ind w:left="360"/>
        <w:rPr>
          <w:b/>
        </w:rPr>
      </w:pPr>
      <w:r>
        <w:rPr>
          <w:b/>
        </w:rPr>
        <w:t>Conclusions:</w:t>
      </w:r>
      <w:r>
        <w:t xml:space="preserve">  </w:t>
      </w:r>
      <w:r>
        <w:rPr>
          <w:b/>
        </w:rPr>
        <w:t xml:space="preserve">How do we achieve </w:t>
      </w:r>
      <w:r>
        <w:rPr>
          <w:b/>
          <w:i/>
        </w:rPr>
        <w:t xml:space="preserve">proper </w:t>
      </w:r>
      <w:r>
        <w:rPr>
          <w:b/>
        </w:rPr>
        <w:t xml:space="preserve">and </w:t>
      </w:r>
      <w:r>
        <w:rPr>
          <w:b/>
          <w:i/>
        </w:rPr>
        <w:t xml:space="preserve">pleasing </w:t>
      </w:r>
      <w:r>
        <w:rPr>
          <w:b/>
        </w:rPr>
        <w:t>“interpersonal relationships”?</w:t>
      </w:r>
    </w:p>
    <w:p w14:paraId="35FB97C6" w14:textId="4AD55B0F" w:rsidR="00593E24" w:rsidRDefault="00593E24" w:rsidP="00F47F4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Get in the right </w:t>
      </w:r>
      <w:r>
        <w:rPr>
          <w:b/>
          <w:i/>
        </w:rPr>
        <w:t xml:space="preserve">frame of mind- </w:t>
      </w:r>
      <w:r>
        <w:rPr>
          <w:b/>
        </w:rPr>
        <w:t xml:space="preserve">starting </w:t>
      </w:r>
      <w:r>
        <w:rPr>
          <w:b/>
          <w:i/>
        </w:rPr>
        <w:t xml:space="preserve">thinking and feeling </w:t>
      </w:r>
      <w:r>
        <w:rPr>
          <w:b/>
        </w:rPr>
        <w:t xml:space="preserve">right, </w:t>
      </w:r>
      <w:r>
        <w:rPr>
          <w:b/>
          <w:u w:val="single"/>
        </w:rPr>
        <w:t>vv.1-2</w:t>
      </w:r>
      <w:r>
        <w:rPr>
          <w:b/>
        </w:rPr>
        <w:t>;</w:t>
      </w:r>
    </w:p>
    <w:p w14:paraId="1C1E2099" w14:textId="6BBAB66C" w:rsidR="00593E24" w:rsidRDefault="00593E24" w:rsidP="00F47F4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Act </w:t>
      </w:r>
      <w:r>
        <w:rPr>
          <w:b/>
        </w:rPr>
        <w:t xml:space="preserve">right- not </w:t>
      </w:r>
      <w:r>
        <w:rPr>
          <w:b/>
          <w:i/>
        </w:rPr>
        <w:t xml:space="preserve">selfishness </w:t>
      </w:r>
      <w:r>
        <w:rPr>
          <w:b/>
        </w:rPr>
        <w:t xml:space="preserve">or </w:t>
      </w:r>
      <w:r>
        <w:rPr>
          <w:b/>
          <w:i/>
        </w:rPr>
        <w:t xml:space="preserve">empty conceit, </w:t>
      </w:r>
      <w:r>
        <w:rPr>
          <w:b/>
        </w:rPr>
        <w:t xml:space="preserve">but with </w:t>
      </w:r>
      <w:r>
        <w:rPr>
          <w:b/>
          <w:i/>
        </w:rPr>
        <w:t xml:space="preserve">humility regard others as more important </w:t>
      </w:r>
      <w:r>
        <w:rPr>
          <w:b/>
        </w:rPr>
        <w:t xml:space="preserve">and subsequently </w:t>
      </w:r>
      <w:r>
        <w:rPr>
          <w:b/>
          <w:i/>
        </w:rPr>
        <w:t xml:space="preserve">seek their interests over your own, </w:t>
      </w:r>
      <w:r>
        <w:rPr>
          <w:b/>
          <w:u w:val="single"/>
        </w:rPr>
        <w:t>vv.3-4</w:t>
      </w:r>
      <w:r>
        <w:rPr>
          <w:b/>
        </w:rPr>
        <w:t xml:space="preserve">; and, </w:t>
      </w:r>
    </w:p>
    <w:p w14:paraId="13457C35" w14:textId="2C22DEC3" w:rsidR="00593E24" w:rsidRPr="00593E24" w:rsidRDefault="00F47F4E" w:rsidP="00F47F4E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Direct your attitude </w:t>
      </w:r>
      <w:r>
        <w:rPr>
          <w:b/>
        </w:rPr>
        <w:t xml:space="preserve">(or </w:t>
      </w:r>
      <w:r w:rsidRPr="00F47F4E">
        <w:rPr>
          <w:b/>
          <w:i/>
        </w:rPr>
        <w:t>marshal</w:t>
      </w:r>
      <w:r>
        <w:rPr>
          <w:b/>
        </w:rPr>
        <w:t xml:space="preserve"> </w:t>
      </w:r>
      <w:r>
        <w:rPr>
          <w:b/>
          <w:i/>
        </w:rPr>
        <w:t>your mind</w:t>
      </w:r>
      <w:r>
        <w:rPr>
          <w:b/>
        </w:rPr>
        <w:t>)</w:t>
      </w:r>
      <w:r>
        <w:rPr>
          <w:b/>
          <w:i/>
        </w:rPr>
        <w:t xml:space="preserve"> </w:t>
      </w:r>
      <w:r>
        <w:rPr>
          <w:b/>
        </w:rPr>
        <w:t xml:space="preserve">away from </w:t>
      </w:r>
      <w:r>
        <w:rPr>
          <w:b/>
          <w:i/>
        </w:rPr>
        <w:t xml:space="preserve">whatever you think you deserve </w:t>
      </w:r>
      <w:r>
        <w:rPr>
          <w:b/>
        </w:rPr>
        <w:t xml:space="preserve">and in </w:t>
      </w:r>
      <w:r>
        <w:rPr>
          <w:b/>
          <w:i/>
        </w:rPr>
        <w:t>humility serve</w:t>
      </w:r>
      <w:r>
        <w:rPr>
          <w:b/>
        </w:rPr>
        <w:t xml:space="preserve"> God and others </w:t>
      </w:r>
      <w:r>
        <w:rPr>
          <w:b/>
          <w:i/>
        </w:rPr>
        <w:t xml:space="preserve">first, </w:t>
      </w:r>
      <w:r>
        <w:rPr>
          <w:b/>
          <w:u w:val="single"/>
        </w:rPr>
        <w:t>vv.5-8</w:t>
      </w:r>
      <w:r>
        <w:rPr>
          <w:b/>
        </w:rPr>
        <w:t xml:space="preserve">. </w:t>
      </w:r>
    </w:p>
    <w:sectPr w:rsidR="00593E24" w:rsidRPr="00593E24" w:rsidSect="00F4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B0F"/>
    <w:multiLevelType w:val="hybridMultilevel"/>
    <w:tmpl w:val="F58CA1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C4959"/>
    <w:multiLevelType w:val="hybridMultilevel"/>
    <w:tmpl w:val="2A3800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C5D4D"/>
    <w:multiLevelType w:val="hybridMultilevel"/>
    <w:tmpl w:val="5686D7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0D265B"/>
    <w:multiLevelType w:val="hybridMultilevel"/>
    <w:tmpl w:val="3CF852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0"/>
    <w:rsid w:val="000D4793"/>
    <w:rsid w:val="00102241"/>
    <w:rsid w:val="001161D8"/>
    <w:rsid w:val="0012200E"/>
    <w:rsid w:val="00134523"/>
    <w:rsid w:val="00163271"/>
    <w:rsid w:val="001F2B51"/>
    <w:rsid w:val="00297780"/>
    <w:rsid w:val="003C0CD1"/>
    <w:rsid w:val="00447B29"/>
    <w:rsid w:val="00503FD9"/>
    <w:rsid w:val="00593E24"/>
    <w:rsid w:val="00742E32"/>
    <w:rsid w:val="008064BF"/>
    <w:rsid w:val="00824798"/>
    <w:rsid w:val="00924349"/>
    <w:rsid w:val="00BB400D"/>
    <w:rsid w:val="00D70724"/>
    <w:rsid w:val="00D87AEE"/>
    <w:rsid w:val="00E715CB"/>
    <w:rsid w:val="00F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3D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1171</Words>
  <Characters>6680</Characters>
  <Application>Microsoft Macintosh Word</Application>
  <DocSecurity>0</DocSecurity>
  <Lines>55</Lines>
  <Paragraphs>15</Paragraphs>
  <ScaleCrop>false</ScaleCrop>
  <Company>Southside Church of Christ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6</cp:revision>
  <cp:lastPrinted>2019-04-28T12:12:00Z</cp:lastPrinted>
  <dcterms:created xsi:type="dcterms:W3CDTF">2019-04-24T19:31:00Z</dcterms:created>
  <dcterms:modified xsi:type="dcterms:W3CDTF">2019-04-28T12:29:00Z</dcterms:modified>
</cp:coreProperties>
</file>