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B22FD" w14:textId="77777777" w:rsidR="00DA1E01" w:rsidRDefault="00DA1E01" w:rsidP="00373173">
      <w:pPr>
        <w:jc w:val="center"/>
        <w:rPr>
          <w:b/>
        </w:rPr>
      </w:pPr>
      <w:r>
        <w:rPr>
          <w:b/>
        </w:rPr>
        <w:t>Comfort to Troubled Hearts</w:t>
      </w:r>
    </w:p>
    <w:p w14:paraId="24EA051A" w14:textId="77777777" w:rsidR="00373173" w:rsidRPr="00DA1E01" w:rsidRDefault="00DA1E01" w:rsidP="00373173">
      <w:pPr>
        <w:jc w:val="center"/>
        <w:rPr>
          <w:b/>
        </w:rPr>
      </w:pPr>
      <w:r>
        <w:rPr>
          <w:b/>
        </w:rPr>
        <w:t>(</w:t>
      </w:r>
      <w:r w:rsidR="00373173">
        <w:rPr>
          <w:b/>
        </w:rPr>
        <w:t xml:space="preserve">Jesus: the </w:t>
      </w:r>
      <w:r w:rsidR="00373173">
        <w:rPr>
          <w:b/>
          <w:i/>
        </w:rPr>
        <w:t xml:space="preserve">Way, Truth, </w:t>
      </w:r>
      <w:r w:rsidR="00373173">
        <w:rPr>
          <w:b/>
        </w:rPr>
        <w:t xml:space="preserve">and </w:t>
      </w:r>
      <w:r w:rsidR="00373173">
        <w:rPr>
          <w:b/>
          <w:i/>
        </w:rPr>
        <w:t>Life</w:t>
      </w:r>
      <w:r>
        <w:rPr>
          <w:b/>
        </w:rPr>
        <w:t>)</w:t>
      </w:r>
    </w:p>
    <w:p w14:paraId="40D26AF8" w14:textId="77777777" w:rsidR="00373173" w:rsidRDefault="00373173" w:rsidP="00373173">
      <w:pPr>
        <w:spacing w:after="120"/>
        <w:jc w:val="center"/>
      </w:pPr>
      <w:r>
        <w:rPr>
          <w:b/>
          <w:u w:val="single"/>
        </w:rPr>
        <w:t>John 14:1-6</w:t>
      </w:r>
    </w:p>
    <w:p w14:paraId="635E9298" w14:textId="77777777" w:rsidR="00373173" w:rsidRDefault="00373173" w:rsidP="000422F6">
      <w:pPr>
        <w:spacing w:after="60"/>
      </w:pPr>
      <w:r>
        <w:t xml:space="preserve">In these last hours, the collective </w:t>
      </w:r>
      <w:r>
        <w:rPr>
          <w:i/>
        </w:rPr>
        <w:t xml:space="preserve">heart </w:t>
      </w:r>
      <w:r>
        <w:t xml:space="preserve">of the disciples is greatly </w:t>
      </w:r>
      <w:r>
        <w:rPr>
          <w:i/>
        </w:rPr>
        <w:t xml:space="preserve">troubled </w:t>
      </w:r>
      <w:r>
        <w:t>(</w:t>
      </w:r>
      <w:r>
        <w:rPr>
          <w:i/>
        </w:rPr>
        <w:t xml:space="preserve">tarassestho, to be troubled, </w:t>
      </w:r>
      <w:r>
        <w:t xml:space="preserve">refers to the tossing and agitation of the sea, driven by the wind).  The reasons for this </w:t>
      </w:r>
      <w:r>
        <w:rPr>
          <w:i/>
        </w:rPr>
        <w:t xml:space="preserve">agitated disquiet </w:t>
      </w:r>
      <w:r>
        <w:t>is evident from the context:</w:t>
      </w:r>
    </w:p>
    <w:p w14:paraId="3E2ABDA4" w14:textId="77777777" w:rsidR="000422F6" w:rsidRDefault="00FD3F54" w:rsidP="000422F6">
      <w:pPr>
        <w:pStyle w:val="ListParagraph"/>
        <w:numPr>
          <w:ilvl w:val="0"/>
          <w:numId w:val="1"/>
        </w:numPr>
        <w:spacing w:after="60"/>
        <w:contextualSpacing w:val="0"/>
      </w:pPr>
      <w:r>
        <w:t>Though the multitude provided a triumphant entrance into Jerusalem (</w:t>
      </w:r>
      <w:r>
        <w:rPr>
          <w:u w:val="single"/>
        </w:rPr>
        <w:t>12:12-13</w:t>
      </w:r>
      <w:r>
        <w:t>), and His enemies seemed defeated (</w:t>
      </w:r>
      <w:r>
        <w:rPr>
          <w:u w:val="single"/>
        </w:rPr>
        <w:t>12:19</w:t>
      </w:r>
      <w:r>
        <w:t xml:space="preserve">), Jesus is </w:t>
      </w:r>
      <w:r>
        <w:rPr>
          <w:i/>
        </w:rPr>
        <w:t xml:space="preserve">troubled, </w:t>
      </w:r>
      <w:r>
        <w:t xml:space="preserve">and makes </w:t>
      </w:r>
      <w:r>
        <w:rPr>
          <w:i/>
        </w:rPr>
        <w:t xml:space="preserve">troubling statements </w:t>
      </w:r>
      <w:r>
        <w:t>(</w:t>
      </w:r>
      <w:r>
        <w:rPr>
          <w:u w:val="single"/>
        </w:rPr>
        <w:t>12:27-28,32-33</w:t>
      </w:r>
      <w:r w:rsidR="000422F6">
        <w:rPr>
          <w:u w:val="single"/>
        </w:rPr>
        <w:t>,35-36</w:t>
      </w:r>
      <w:r>
        <w:t>)</w:t>
      </w:r>
      <w:r w:rsidR="000422F6">
        <w:t xml:space="preserve">, what neither His disciples nor the multitude can comprehend, </w:t>
      </w:r>
      <w:r w:rsidR="000422F6">
        <w:rPr>
          <w:u w:val="single"/>
        </w:rPr>
        <w:t>12:16,34</w:t>
      </w:r>
      <w:r w:rsidR="000422F6">
        <w:t>;</w:t>
      </w:r>
    </w:p>
    <w:p w14:paraId="08BA100D" w14:textId="77777777" w:rsidR="000422F6" w:rsidRDefault="000422F6" w:rsidP="000422F6">
      <w:pPr>
        <w:pStyle w:val="ListParagraph"/>
        <w:numPr>
          <w:ilvl w:val="0"/>
          <w:numId w:val="1"/>
        </w:numPr>
        <w:spacing w:after="60"/>
        <w:contextualSpacing w:val="0"/>
      </w:pPr>
      <w:r>
        <w:t xml:space="preserve">The continuing </w:t>
      </w:r>
      <w:r>
        <w:rPr>
          <w:i/>
        </w:rPr>
        <w:t xml:space="preserve">troubled spirit </w:t>
      </w:r>
      <w:r>
        <w:t xml:space="preserve">of Jesus regarding a coming </w:t>
      </w:r>
      <w:r>
        <w:rPr>
          <w:i/>
        </w:rPr>
        <w:t xml:space="preserve">betrayal </w:t>
      </w:r>
      <w:r>
        <w:t xml:space="preserve">by one of them, </w:t>
      </w:r>
      <w:r>
        <w:rPr>
          <w:u w:val="single"/>
        </w:rPr>
        <w:t>13:21-30</w:t>
      </w:r>
      <w:r>
        <w:t xml:space="preserve">; </w:t>
      </w:r>
    </w:p>
    <w:p w14:paraId="65068389" w14:textId="77777777" w:rsidR="00373173" w:rsidRDefault="000422F6" w:rsidP="000422F6">
      <w:pPr>
        <w:pStyle w:val="ListParagraph"/>
        <w:numPr>
          <w:ilvl w:val="0"/>
          <w:numId w:val="1"/>
        </w:numPr>
        <w:spacing w:after="60"/>
        <w:contextualSpacing w:val="0"/>
      </w:pPr>
      <w:r>
        <w:t xml:space="preserve">The revelation of His </w:t>
      </w:r>
      <w:r w:rsidRPr="000422F6">
        <w:rPr>
          <w:i/>
        </w:rPr>
        <w:t>imminent departure</w:t>
      </w:r>
      <w:r>
        <w:t xml:space="preserve"> from them, </w:t>
      </w:r>
      <w:r>
        <w:rPr>
          <w:u w:val="single"/>
        </w:rPr>
        <w:t>13:31-33</w:t>
      </w:r>
      <w:r>
        <w:t xml:space="preserve">, and a </w:t>
      </w:r>
      <w:r>
        <w:rPr>
          <w:i/>
        </w:rPr>
        <w:t xml:space="preserve">new command- </w:t>
      </w:r>
      <w:r>
        <w:t xml:space="preserve">the gravity of which surely was not understood, </w:t>
      </w:r>
      <w:r>
        <w:rPr>
          <w:u w:val="single"/>
        </w:rPr>
        <w:t>13:34-35</w:t>
      </w:r>
      <w:r>
        <w:t xml:space="preserve">; </w:t>
      </w:r>
    </w:p>
    <w:p w14:paraId="45F0FD2E" w14:textId="77777777" w:rsidR="000422F6" w:rsidRDefault="000422F6" w:rsidP="000422F6">
      <w:pPr>
        <w:pStyle w:val="ListParagraph"/>
        <w:numPr>
          <w:ilvl w:val="0"/>
          <w:numId w:val="1"/>
        </w:numPr>
        <w:spacing w:after="60"/>
        <w:contextualSpacing w:val="0"/>
      </w:pPr>
      <w:r>
        <w:t xml:space="preserve">The now-present </w:t>
      </w:r>
      <w:r>
        <w:rPr>
          <w:i/>
        </w:rPr>
        <w:t xml:space="preserve">inability to follow Him, </w:t>
      </w:r>
      <w:r>
        <w:t xml:space="preserve">despite their having </w:t>
      </w:r>
      <w:r>
        <w:rPr>
          <w:i/>
        </w:rPr>
        <w:t xml:space="preserve">left all </w:t>
      </w:r>
      <w:r>
        <w:t xml:space="preserve">to do just that for the past three and a half years, </w:t>
      </w:r>
      <w:r>
        <w:rPr>
          <w:u w:val="single"/>
        </w:rPr>
        <w:t>13:36</w:t>
      </w:r>
      <w:r>
        <w:t xml:space="preserve">; and, </w:t>
      </w:r>
    </w:p>
    <w:p w14:paraId="492DA274" w14:textId="77777777" w:rsidR="000422F6" w:rsidRDefault="000422F6" w:rsidP="000422F6">
      <w:pPr>
        <w:pStyle w:val="ListParagraph"/>
        <w:numPr>
          <w:ilvl w:val="0"/>
          <w:numId w:val="1"/>
        </w:numPr>
        <w:spacing w:after="60"/>
        <w:contextualSpacing w:val="0"/>
      </w:pPr>
      <w:r>
        <w:t xml:space="preserve">The forecast of </w:t>
      </w:r>
      <w:r>
        <w:rPr>
          <w:i/>
        </w:rPr>
        <w:t xml:space="preserve">Peter’s three-fold denial, </w:t>
      </w:r>
      <w:r>
        <w:t>despite his being Jesus’ most ardent follower</w:t>
      </w:r>
      <w:r w:rsidR="0020648D">
        <w:t xml:space="preserve"> (</w:t>
      </w:r>
      <w:r w:rsidR="0020648D">
        <w:rPr>
          <w:u w:val="single"/>
        </w:rPr>
        <w:t>cf. Matt.14:29</w:t>
      </w:r>
      <w:r w:rsidR="0020648D">
        <w:t>) and confessor (</w:t>
      </w:r>
      <w:r w:rsidR="0020648D">
        <w:rPr>
          <w:u w:val="single"/>
        </w:rPr>
        <w:t>cf. Matt.16:16</w:t>
      </w:r>
      <w:r w:rsidR="0020648D">
        <w:t xml:space="preserve">), </w:t>
      </w:r>
      <w:r w:rsidR="0020648D">
        <w:rPr>
          <w:u w:val="single"/>
        </w:rPr>
        <w:t>13:37-38</w:t>
      </w:r>
      <w:r w:rsidR="0020648D">
        <w:t>.</w:t>
      </w:r>
    </w:p>
    <w:p w14:paraId="76BE26B0" w14:textId="77777777" w:rsidR="0020648D" w:rsidRDefault="0020648D" w:rsidP="0020648D">
      <w:pPr>
        <w:spacing w:after="60"/>
      </w:pPr>
      <w:r>
        <w:t xml:space="preserve">It is likely impossible for us to comprehend or fully appreciate just how </w:t>
      </w:r>
      <w:r>
        <w:rPr>
          <w:i/>
        </w:rPr>
        <w:t xml:space="preserve">troubled </w:t>
      </w:r>
      <w:r>
        <w:t xml:space="preserve">the </w:t>
      </w:r>
      <w:r>
        <w:rPr>
          <w:i/>
        </w:rPr>
        <w:t xml:space="preserve">heart </w:t>
      </w:r>
      <w:r>
        <w:t xml:space="preserve">of His disciples were at that moment.  The confusion surrounding the Cause with which they have heretofore associated themselves must have surely been most unsettling when compounded by their own personal uncertainties.  They were expecting- especially since the </w:t>
      </w:r>
      <w:r>
        <w:rPr>
          <w:i/>
        </w:rPr>
        <w:t xml:space="preserve">triumphal entry to Jerusalem </w:t>
      </w:r>
      <w:r>
        <w:t>(</w:t>
      </w:r>
      <w:r>
        <w:rPr>
          <w:u w:val="single"/>
        </w:rPr>
        <w:t>12:12-13</w:t>
      </w:r>
      <w:r>
        <w:t xml:space="preserve">), the long-awaited crowning of the Messiah/King, but Jesus is </w:t>
      </w:r>
      <w:r w:rsidRPr="0020648D">
        <w:rPr>
          <w:i/>
        </w:rPr>
        <w:t>troubled</w:t>
      </w:r>
      <w:r>
        <w:t xml:space="preserve"> and saying </w:t>
      </w:r>
      <w:r w:rsidRPr="0020648D">
        <w:rPr>
          <w:i/>
        </w:rPr>
        <w:t>troubling things</w:t>
      </w:r>
      <w:r w:rsidR="0056779A">
        <w:rPr>
          <w:i/>
        </w:rPr>
        <w:t>.</w:t>
      </w:r>
      <w:r>
        <w:t xml:space="preserve"> </w:t>
      </w:r>
      <w:r w:rsidR="0056779A">
        <w:t xml:space="preserve"> </w:t>
      </w:r>
      <w:r>
        <w:t>They were</w:t>
      </w:r>
      <w:r w:rsidR="0056779A">
        <w:t xml:space="preserve"> confused, fearful, and doubting- and needed their minds set at ease, their fears allayed, and their hearts strengthened… they needed Jesus, and increased faith in Him!  </w:t>
      </w:r>
    </w:p>
    <w:p w14:paraId="77DF1303" w14:textId="77777777" w:rsidR="0056779A" w:rsidRPr="00683BE4" w:rsidRDefault="0056779A" w:rsidP="0020648D">
      <w:pPr>
        <w:spacing w:after="60"/>
        <w:rPr>
          <w:b/>
          <w:i/>
        </w:rPr>
      </w:pPr>
      <w:r>
        <w:rPr>
          <w:b/>
        </w:rPr>
        <w:t>So what did Jesus provide to allay their fears and calm their confusion and doubts?</w:t>
      </w:r>
      <w:r w:rsidR="00683BE4">
        <w:rPr>
          <w:b/>
        </w:rPr>
        <w:t xml:space="preserve">  Four things:</w:t>
      </w:r>
    </w:p>
    <w:p w14:paraId="43E95BA4" w14:textId="77777777" w:rsidR="0056779A" w:rsidRDefault="0056779A" w:rsidP="00675A6F">
      <w:pPr>
        <w:spacing w:after="60"/>
        <w:ind w:left="360" w:hanging="360"/>
      </w:pPr>
      <w:r>
        <w:rPr>
          <w:b/>
          <w:u w:val="single"/>
        </w:rPr>
        <w:t>v.1</w:t>
      </w:r>
      <w:r>
        <w:rPr>
          <w:b/>
        </w:rPr>
        <w:t xml:space="preserve">, Faith </w:t>
      </w:r>
      <w:r w:rsidRPr="0039015A">
        <w:rPr>
          <w:b/>
        </w:rPr>
        <w:t>in</w:t>
      </w:r>
      <w:r w:rsidRPr="00DA1E01">
        <w:rPr>
          <w:b/>
          <w:i/>
        </w:rPr>
        <w:t xml:space="preserve"> Him.</w:t>
      </w:r>
      <w:r>
        <w:rPr>
          <w:b/>
        </w:rPr>
        <w:t xml:space="preserve">  </w:t>
      </w:r>
      <w:r>
        <w:t>The</w:t>
      </w:r>
      <w:r w:rsidR="00675A6F">
        <w:t>re</w:t>
      </w:r>
      <w:r>
        <w:t xml:space="preserve"> is a slight but important distinction in the translations in this verse. The KJV reads, </w:t>
      </w:r>
      <w:r>
        <w:rPr>
          <w:i/>
        </w:rPr>
        <w:t xml:space="preserve">“Ye believe in God, believe also in Me.” </w:t>
      </w:r>
      <w:r>
        <w:t xml:space="preserve"> But the NASB says, </w:t>
      </w:r>
      <w:r>
        <w:rPr>
          <w:i/>
        </w:rPr>
        <w:t>“</w:t>
      </w:r>
      <w:r w:rsidR="007829B6">
        <w:rPr>
          <w:i/>
        </w:rPr>
        <w:t xml:space="preserve">believe in God, believe also in Me.”  </w:t>
      </w:r>
      <w:r w:rsidR="007829B6">
        <w:t>Greek is usually one of the most precise of all languages, but has an ambiguity that is highlighted here.  It has to do with verb tense</w:t>
      </w:r>
      <w:r w:rsidR="007454CF">
        <w:t>s.  A</w:t>
      </w:r>
      <w:r w:rsidR="007829B6">
        <w:t xml:space="preserve">re the verbs present active </w:t>
      </w:r>
      <w:r w:rsidR="007829B6">
        <w:rPr>
          <w:i/>
        </w:rPr>
        <w:t xml:space="preserve">indicative, </w:t>
      </w:r>
      <w:r w:rsidR="007829B6">
        <w:t xml:space="preserve">or present active </w:t>
      </w:r>
      <w:r w:rsidR="007829B6">
        <w:rPr>
          <w:i/>
        </w:rPr>
        <w:t xml:space="preserve">imperative, </w:t>
      </w:r>
      <w:r w:rsidR="007829B6">
        <w:t>or a mixture of the two in these phrases?  There is no real way to be certain.</w:t>
      </w:r>
      <w:r w:rsidR="007454CF">
        <w:t xml:space="preserve">  Thus, the translators had to choo</w:t>
      </w:r>
      <w:r w:rsidR="007829B6">
        <w:t xml:space="preserve">se based on context.  The KJV chose </w:t>
      </w:r>
      <w:r w:rsidR="007829B6">
        <w:rPr>
          <w:i/>
        </w:rPr>
        <w:t xml:space="preserve">indicative </w:t>
      </w:r>
      <w:r w:rsidR="007829B6">
        <w:t>for the first phrase (</w:t>
      </w:r>
      <w:r w:rsidR="007829B6">
        <w:rPr>
          <w:i/>
        </w:rPr>
        <w:t>“Ye believe in God”</w:t>
      </w:r>
      <w:r w:rsidR="007829B6">
        <w:t xml:space="preserve">), and </w:t>
      </w:r>
      <w:r w:rsidR="007829B6">
        <w:rPr>
          <w:i/>
        </w:rPr>
        <w:t xml:space="preserve">imperative </w:t>
      </w:r>
      <w:r w:rsidR="007829B6">
        <w:t>for the second (</w:t>
      </w:r>
      <w:r w:rsidR="007829B6">
        <w:rPr>
          <w:i/>
        </w:rPr>
        <w:t>“believe also in Me”</w:t>
      </w:r>
      <w:r w:rsidR="007829B6">
        <w:t xml:space="preserve">); whereas the NASB thought both phrases to be </w:t>
      </w:r>
      <w:r w:rsidR="007829B6">
        <w:rPr>
          <w:i/>
        </w:rPr>
        <w:t xml:space="preserve">imperative </w:t>
      </w:r>
      <w:r w:rsidR="007829B6">
        <w:t>(</w:t>
      </w:r>
      <w:r w:rsidR="007829B6">
        <w:rPr>
          <w:i/>
        </w:rPr>
        <w:t>“believe in God, believe also in Me”</w:t>
      </w:r>
      <w:r w:rsidR="007829B6">
        <w:t xml:space="preserve">).  </w:t>
      </w:r>
      <w:r w:rsidR="00675A6F">
        <w:t>The KJV affirms faith in God and implores subsequent faith in Jesus.  The NASB implores faith in God and faith in Jesus because you can’t have one without the other.  The latter, according to scholars and commentators, seems to be Jesu</w:t>
      </w:r>
      <w:r w:rsidR="0039015A">
        <w:t xml:space="preserve">s’ meaning based on the context, </w:t>
      </w:r>
      <w:r w:rsidR="0039015A">
        <w:rPr>
          <w:u w:val="single"/>
        </w:rPr>
        <w:t>cf. vv.7-11a</w:t>
      </w:r>
      <w:r w:rsidR="0039015A">
        <w:t>.</w:t>
      </w:r>
      <w:r w:rsidR="00675A6F">
        <w:t xml:space="preserve">  </w:t>
      </w:r>
    </w:p>
    <w:p w14:paraId="6A6D7EAA" w14:textId="77777777" w:rsidR="00675A6F" w:rsidRDefault="00DA1E01" w:rsidP="00675A6F">
      <w:pPr>
        <w:spacing w:after="60"/>
        <w:ind w:left="360"/>
      </w:pPr>
      <w:r>
        <w:lastRenderedPageBreak/>
        <w:t xml:space="preserve">But here’s the point: when </w:t>
      </w:r>
      <w:r>
        <w:rPr>
          <w:i/>
        </w:rPr>
        <w:t xml:space="preserve">one </w:t>
      </w:r>
      <w:r>
        <w:t xml:space="preserve">(including </w:t>
      </w:r>
      <w:r>
        <w:rPr>
          <w:i/>
        </w:rPr>
        <w:t xml:space="preserve">us- you </w:t>
      </w:r>
      <w:r>
        <w:t xml:space="preserve">or </w:t>
      </w:r>
      <w:r>
        <w:rPr>
          <w:i/>
        </w:rPr>
        <w:t>me</w:t>
      </w:r>
      <w:r>
        <w:t xml:space="preserve">) has confusion, doubts, fears, and are thus </w:t>
      </w:r>
      <w:r>
        <w:rPr>
          <w:i/>
        </w:rPr>
        <w:t xml:space="preserve">troubled in heart, </w:t>
      </w:r>
      <w:r>
        <w:t xml:space="preserve">the prescription is to </w:t>
      </w:r>
      <w:r>
        <w:rPr>
          <w:i/>
        </w:rPr>
        <w:t xml:space="preserve">believe in Jesus!  </w:t>
      </w:r>
      <w:r>
        <w:t xml:space="preserve"> Believe in His: </w:t>
      </w:r>
      <w:r>
        <w:rPr>
          <w:i/>
        </w:rPr>
        <w:t xml:space="preserve">divinity, power, concern </w:t>
      </w:r>
      <w:r>
        <w:t xml:space="preserve">and </w:t>
      </w:r>
      <w:r>
        <w:rPr>
          <w:i/>
        </w:rPr>
        <w:t xml:space="preserve">eternal provision </w:t>
      </w:r>
      <w:r>
        <w:t xml:space="preserve">for you as His disciple…. IF you have </w:t>
      </w:r>
      <w:r>
        <w:rPr>
          <w:i/>
        </w:rPr>
        <w:t xml:space="preserve">faith in </w:t>
      </w:r>
      <w:r>
        <w:t xml:space="preserve">Him! </w:t>
      </w:r>
    </w:p>
    <w:p w14:paraId="05A122AB" w14:textId="77777777" w:rsidR="00A95634" w:rsidRPr="00A95634" w:rsidRDefault="00DA1E01" w:rsidP="00A95634">
      <w:pPr>
        <w:spacing w:after="60"/>
        <w:ind w:left="360" w:hanging="360"/>
      </w:pPr>
      <w:r>
        <w:rPr>
          <w:b/>
          <w:u w:val="single"/>
        </w:rPr>
        <w:t>v.2</w:t>
      </w:r>
      <w:r>
        <w:rPr>
          <w:b/>
        </w:rPr>
        <w:t xml:space="preserve">, Faith in His </w:t>
      </w:r>
      <w:r>
        <w:rPr>
          <w:b/>
          <w:i/>
        </w:rPr>
        <w:t xml:space="preserve">Provision.  </w:t>
      </w:r>
      <w:r w:rsidR="005D741E">
        <w:t xml:space="preserve">The word </w:t>
      </w:r>
      <w:r w:rsidR="005D741E">
        <w:rPr>
          <w:i/>
        </w:rPr>
        <w:t xml:space="preserve">mone </w:t>
      </w:r>
      <w:r w:rsidR="005D741E">
        <w:t xml:space="preserve">refers to </w:t>
      </w:r>
      <w:r w:rsidR="005D741E">
        <w:rPr>
          <w:i/>
        </w:rPr>
        <w:t xml:space="preserve">dwelling/abiding places </w:t>
      </w:r>
      <w:r w:rsidR="005D741E">
        <w:t xml:space="preserve">(rather than the Latin </w:t>
      </w:r>
      <w:r w:rsidR="005D741E">
        <w:rPr>
          <w:i/>
        </w:rPr>
        <w:t xml:space="preserve">mansiones- </w:t>
      </w:r>
      <w:r w:rsidR="005D741E">
        <w:t xml:space="preserve">mansions).  The emphasis is on the </w:t>
      </w:r>
      <w:r w:rsidR="005D741E">
        <w:rPr>
          <w:i/>
        </w:rPr>
        <w:t xml:space="preserve">permanence </w:t>
      </w:r>
      <w:r w:rsidR="005D741E">
        <w:t xml:space="preserve">rather than the size or extravagance.  Why is this significant?  Think about to whom Jesus is speaking.  His disciples have, as Peter earlier said, </w:t>
      </w:r>
      <w:r w:rsidR="005D741E">
        <w:rPr>
          <w:i/>
        </w:rPr>
        <w:t xml:space="preserve">“left everything and followed you” </w:t>
      </w:r>
      <w:r w:rsidR="005D741E">
        <w:t>(</w:t>
      </w:r>
      <w:r w:rsidR="005D741E">
        <w:rPr>
          <w:u w:val="single"/>
        </w:rPr>
        <w:t>Matt.19:27</w:t>
      </w:r>
      <w:r w:rsidR="005D741E">
        <w:t xml:space="preserve">). But they have just heard that now He is </w:t>
      </w:r>
      <w:r w:rsidR="005D741E">
        <w:rPr>
          <w:i/>
        </w:rPr>
        <w:t xml:space="preserve">leaving, </w:t>
      </w:r>
      <w:r w:rsidR="005D741E">
        <w:t xml:space="preserve">and that they can </w:t>
      </w:r>
      <w:r w:rsidR="005D741E">
        <w:rPr>
          <w:i/>
        </w:rPr>
        <w:t xml:space="preserve">no longer follow </w:t>
      </w:r>
      <w:r w:rsidR="005D741E">
        <w:t xml:space="preserve">Him, </w:t>
      </w:r>
      <w:r w:rsidR="005D741E">
        <w:rPr>
          <w:u w:val="single"/>
        </w:rPr>
        <w:t>13:33-36</w:t>
      </w:r>
      <w:r w:rsidR="005D741E">
        <w:t xml:space="preserve">.  What is to become of them?  What about </w:t>
      </w:r>
      <w:r w:rsidR="00A95634">
        <w:t xml:space="preserve">the </w:t>
      </w:r>
      <w:r w:rsidR="00A95634">
        <w:rPr>
          <w:i/>
        </w:rPr>
        <w:t xml:space="preserve">earthly kingdom </w:t>
      </w:r>
      <w:r w:rsidR="00A95634">
        <w:t xml:space="preserve">they were expecting and had so long anticipated (and in which they hoped to have prominent places </w:t>
      </w:r>
      <w:r w:rsidR="00A95634">
        <w:rPr>
          <w:u w:val="single"/>
        </w:rPr>
        <w:t>cf. Matt.19:28; 20:20ff</w:t>
      </w:r>
      <w:r w:rsidR="00A95634">
        <w:t xml:space="preserve">).  They were assured of </w:t>
      </w:r>
      <w:r w:rsidR="00A95634">
        <w:rPr>
          <w:i/>
        </w:rPr>
        <w:t xml:space="preserve">permanent dwellings! </w:t>
      </w:r>
    </w:p>
    <w:p w14:paraId="11BBA49C" w14:textId="77777777" w:rsidR="00A95634" w:rsidRDefault="00A95634" w:rsidP="00A95634">
      <w:pPr>
        <w:spacing w:after="60"/>
        <w:ind w:left="360"/>
      </w:pPr>
      <w:r>
        <w:t xml:space="preserve">Do these </w:t>
      </w:r>
      <w:r>
        <w:rPr>
          <w:i/>
        </w:rPr>
        <w:t xml:space="preserve">dwelling places </w:t>
      </w:r>
      <w:r>
        <w:t xml:space="preserve">refer to </w:t>
      </w:r>
      <w:r>
        <w:rPr>
          <w:i/>
        </w:rPr>
        <w:t xml:space="preserve">heaven </w:t>
      </w:r>
      <w:r>
        <w:t xml:space="preserve">or the </w:t>
      </w:r>
      <w:r>
        <w:rPr>
          <w:i/>
        </w:rPr>
        <w:t xml:space="preserve">church?  </w:t>
      </w:r>
      <w:r>
        <w:t xml:space="preserve">Consider: 1) they </w:t>
      </w:r>
      <w:r>
        <w:rPr>
          <w:i/>
        </w:rPr>
        <w:t xml:space="preserve">then existed </w:t>
      </w:r>
      <w:r>
        <w:t>(</w:t>
      </w:r>
      <w:r>
        <w:rPr>
          <w:i/>
        </w:rPr>
        <w:t xml:space="preserve">“are,” </w:t>
      </w:r>
      <w:r>
        <w:rPr>
          <w:u w:val="single"/>
        </w:rPr>
        <w:t>v.2a</w:t>
      </w:r>
      <w:r>
        <w:t xml:space="preserve">), while the </w:t>
      </w:r>
      <w:r>
        <w:rPr>
          <w:i/>
        </w:rPr>
        <w:t xml:space="preserve">church </w:t>
      </w:r>
      <w:r>
        <w:t xml:space="preserve">was yet to be formed, </w:t>
      </w:r>
      <w:r>
        <w:rPr>
          <w:u w:val="single"/>
        </w:rPr>
        <w:t>cf. Matt.16:18</w:t>
      </w:r>
      <w:r>
        <w:t xml:space="preserve">; and,  2) Jesus </w:t>
      </w:r>
      <w:r>
        <w:rPr>
          <w:i/>
        </w:rPr>
        <w:t xml:space="preserve">left earth </w:t>
      </w:r>
      <w:r>
        <w:t xml:space="preserve">to </w:t>
      </w:r>
      <w:r>
        <w:rPr>
          <w:i/>
        </w:rPr>
        <w:t xml:space="preserve">go to prepare a place </w:t>
      </w:r>
      <w:r>
        <w:t xml:space="preserve">in His </w:t>
      </w:r>
      <w:r>
        <w:rPr>
          <w:i/>
        </w:rPr>
        <w:t xml:space="preserve">Father’s house- </w:t>
      </w:r>
      <w:r>
        <w:t xml:space="preserve">the </w:t>
      </w:r>
      <w:r>
        <w:rPr>
          <w:i/>
        </w:rPr>
        <w:t xml:space="preserve">church </w:t>
      </w:r>
      <w:r>
        <w:t xml:space="preserve">exists </w:t>
      </w:r>
      <w:r>
        <w:rPr>
          <w:i/>
        </w:rPr>
        <w:t xml:space="preserve">on earth.  </w:t>
      </w:r>
      <w:r>
        <w:t xml:space="preserve">Such seems to settle the issue. </w:t>
      </w:r>
    </w:p>
    <w:p w14:paraId="66A6A7C5" w14:textId="77777777" w:rsidR="00FB42F6" w:rsidRPr="00FB42F6" w:rsidRDefault="00FB42F6" w:rsidP="00A95634">
      <w:pPr>
        <w:spacing w:after="60"/>
        <w:ind w:left="360"/>
      </w:pPr>
      <w:r>
        <w:t xml:space="preserve">When we’re feeling that we have nothing in this life, we must </w:t>
      </w:r>
      <w:r>
        <w:rPr>
          <w:i/>
        </w:rPr>
        <w:t xml:space="preserve">know </w:t>
      </w:r>
      <w:r>
        <w:t xml:space="preserve">(have </w:t>
      </w:r>
      <w:r>
        <w:rPr>
          <w:i/>
        </w:rPr>
        <w:t>faith in</w:t>
      </w:r>
      <w:r>
        <w:t xml:space="preserve">) that the </w:t>
      </w:r>
      <w:r>
        <w:rPr>
          <w:i/>
        </w:rPr>
        <w:t xml:space="preserve">glories of heaven </w:t>
      </w:r>
      <w:r>
        <w:t xml:space="preserve">await us!  </w:t>
      </w:r>
    </w:p>
    <w:p w14:paraId="227F2C20" w14:textId="77777777" w:rsidR="0039015A" w:rsidRDefault="0039015A" w:rsidP="0039015A">
      <w:pPr>
        <w:spacing w:after="60"/>
        <w:ind w:left="360" w:hanging="360"/>
      </w:pPr>
      <w:r>
        <w:rPr>
          <w:b/>
          <w:u w:val="single"/>
        </w:rPr>
        <w:t>v.3a</w:t>
      </w:r>
      <w:r>
        <w:rPr>
          <w:b/>
        </w:rPr>
        <w:t xml:space="preserve">, Faith in His </w:t>
      </w:r>
      <w:r>
        <w:rPr>
          <w:b/>
          <w:i/>
        </w:rPr>
        <w:t xml:space="preserve">Return. </w:t>
      </w:r>
      <w:r>
        <w:rPr>
          <w:b/>
        </w:rPr>
        <w:t xml:space="preserve"> </w:t>
      </w:r>
      <w:r>
        <w:t xml:space="preserve">They’ve just been told that their </w:t>
      </w:r>
      <w:r>
        <w:rPr>
          <w:i/>
        </w:rPr>
        <w:t xml:space="preserve">Leader </w:t>
      </w:r>
      <w:r>
        <w:t xml:space="preserve">is leaving, and they can no longer </w:t>
      </w:r>
      <w:r>
        <w:rPr>
          <w:i/>
        </w:rPr>
        <w:t xml:space="preserve">follow.  </w:t>
      </w:r>
      <w:r>
        <w:t xml:space="preserve">Though He assures them that they are not be left </w:t>
      </w:r>
      <w:r>
        <w:rPr>
          <w:i/>
        </w:rPr>
        <w:t xml:space="preserve">alone, </w:t>
      </w:r>
      <w:r>
        <w:rPr>
          <w:u w:val="single"/>
        </w:rPr>
        <w:t>cf. vv.16-17,25-26</w:t>
      </w:r>
      <w:r>
        <w:t xml:space="preserve">; they are being </w:t>
      </w:r>
      <w:r>
        <w:rPr>
          <w:i/>
        </w:rPr>
        <w:t xml:space="preserve">left! </w:t>
      </w:r>
      <w:r>
        <w:t xml:space="preserve">  As much as the Spirit would </w:t>
      </w:r>
      <w:r>
        <w:rPr>
          <w:i/>
        </w:rPr>
        <w:t xml:space="preserve">comfort </w:t>
      </w:r>
      <w:r>
        <w:t xml:space="preserve">them, the fact that Jesus would </w:t>
      </w:r>
      <w:r>
        <w:rPr>
          <w:i/>
        </w:rPr>
        <w:t xml:space="preserve">return </w:t>
      </w:r>
      <w:r>
        <w:t xml:space="preserve">is of even greater comfort, </w:t>
      </w:r>
      <w:r>
        <w:rPr>
          <w:u w:val="single"/>
        </w:rPr>
        <w:t>cf.v.18</w:t>
      </w:r>
      <w:r>
        <w:t xml:space="preserve">!  </w:t>
      </w:r>
      <w:r w:rsidR="00AD0D2A">
        <w:t xml:space="preserve"> Being </w:t>
      </w:r>
      <w:r w:rsidR="00AD0D2A">
        <w:rPr>
          <w:i/>
        </w:rPr>
        <w:t xml:space="preserve">left alone </w:t>
      </w:r>
      <w:r w:rsidR="00AD0D2A">
        <w:t xml:space="preserve">(even with provided </w:t>
      </w:r>
      <w:r w:rsidR="00AD0D2A">
        <w:rPr>
          <w:i/>
        </w:rPr>
        <w:t>comforts</w:t>
      </w:r>
      <w:r w:rsidR="00AD0D2A">
        <w:t xml:space="preserve">) is only bearable with the assurance that the situation is not permanent- Jesus </w:t>
      </w:r>
      <w:r w:rsidR="00AD0D2A">
        <w:rPr>
          <w:i/>
        </w:rPr>
        <w:t xml:space="preserve">would </w:t>
      </w:r>
      <w:r w:rsidR="00AD0D2A">
        <w:t xml:space="preserve">and </w:t>
      </w:r>
      <w:r w:rsidR="00AD0D2A">
        <w:rPr>
          <w:i/>
        </w:rPr>
        <w:t xml:space="preserve">will </w:t>
      </w:r>
      <w:r w:rsidR="00AD0D2A">
        <w:t xml:space="preserve">return.  Practically anything is bearable if we know it has an end.  Hopelessness is the greatest of all despairs.  But Jesus will </w:t>
      </w:r>
      <w:r w:rsidR="00AD0D2A">
        <w:rPr>
          <w:i/>
        </w:rPr>
        <w:t>return</w:t>
      </w:r>
      <w:r w:rsidR="00AD0D2A">
        <w:t xml:space="preserve"> to end their isolation and loneliness. His departure is necessary for three important reasons: 1) that they could understand the </w:t>
      </w:r>
      <w:r w:rsidR="00AD0D2A">
        <w:rPr>
          <w:i/>
        </w:rPr>
        <w:t xml:space="preserve">true nature </w:t>
      </w:r>
      <w:r w:rsidR="00AD0D2A">
        <w:t xml:space="preserve">of His kingdom and their own roles within it, </w:t>
      </w:r>
      <w:r w:rsidR="00AD0D2A">
        <w:rPr>
          <w:u w:val="single"/>
        </w:rPr>
        <w:t>cf. v.20; 16:</w:t>
      </w:r>
      <w:r w:rsidR="00AD0D2A" w:rsidRPr="00AD0D2A">
        <w:rPr>
          <w:u w:val="single"/>
        </w:rPr>
        <w:t>12</w:t>
      </w:r>
      <w:r w:rsidR="00AD0D2A">
        <w:t xml:space="preserve">; </w:t>
      </w:r>
      <w:r w:rsidR="00AD0D2A" w:rsidRPr="00AD0D2A">
        <w:t>2</w:t>
      </w:r>
      <w:r w:rsidR="00AD0D2A">
        <w:t xml:space="preserve">) that they could be guided into </w:t>
      </w:r>
      <w:r w:rsidR="00AD0D2A">
        <w:rPr>
          <w:i/>
        </w:rPr>
        <w:t xml:space="preserve">all truth by the Spirit, </w:t>
      </w:r>
      <w:r w:rsidR="00AD0D2A">
        <w:rPr>
          <w:u w:val="single"/>
        </w:rPr>
        <w:t>cf.vv.25-26; 16:13-16</w:t>
      </w:r>
      <w:r w:rsidR="00AD0D2A">
        <w:t xml:space="preserve">; 3) to </w:t>
      </w:r>
      <w:r w:rsidR="00AD0D2A">
        <w:rPr>
          <w:i/>
        </w:rPr>
        <w:t xml:space="preserve">prepare a place for them/us, </w:t>
      </w:r>
      <w:r w:rsidR="00AD0D2A">
        <w:rPr>
          <w:u w:val="single"/>
        </w:rPr>
        <w:t>v.2</w:t>
      </w:r>
      <w:r w:rsidR="00AD0D2A">
        <w:t xml:space="preserve">.  </w:t>
      </w:r>
    </w:p>
    <w:p w14:paraId="03CC8F43" w14:textId="77777777" w:rsidR="00AD0D2A" w:rsidRDefault="00AD0D2A" w:rsidP="00AD0D2A">
      <w:pPr>
        <w:spacing w:after="60"/>
        <w:ind w:left="360"/>
      </w:pPr>
      <w:r>
        <w:t xml:space="preserve">If/when we feel </w:t>
      </w:r>
      <w:r>
        <w:rPr>
          <w:i/>
        </w:rPr>
        <w:t xml:space="preserve">isolated </w:t>
      </w:r>
      <w:r>
        <w:t xml:space="preserve">or </w:t>
      </w:r>
      <w:r>
        <w:rPr>
          <w:i/>
        </w:rPr>
        <w:t xml:space="preserve">alone, </w:t>
      </w:r>
      <w:r>
        <w:t xml:space="preserve">we must </w:t>
      </w:r>
      <w:r w:rsidR="00FB42F6">
        <w:rPr>
          <w:i/>
        </w:rPr>
        <w:t xml:space="preserve">know </w:t>
      </w:r>
      <w:r w:rsidR="00FB42F6">
        <w:t xml:space="preserve">(have </w:t>
      </w:r>
      <w:r w:rsidR="00FB42F6">
        <w:rPr>
          <w:i/>
        </w:rPr>
        <w:t>faith</w:t>
      </w:r>
      <w:r w:rsidR="00FB42F6">
        <w:t xml:space="preserve">) that Jesus has not left us </w:t>
      </w:r>
      <w:r w:rsidR="00FB42F6">
        <w:rPr>
          <w:i/>
        </w:rPr>
        <w:t xml:space="preserve">alone- </w:t>
      </w:r>
      <w:r w:rsidR="00FB42F6">
        <w:t xml:space="preserve">we have the Spirit’s words to guide us; and that He </w:t>
      </w:r>
      <w:r w:rsidR="00FB42F6">
        <w:rPr>
          <w:i/>
        </w:rPr>
        <w:t xml:space="preserve">will return </w:t>
      </w:r>
      <w:r w:rsidR="00FB42F6">
        <w:t xml:space="preserve">for us, </w:t>
      </w:r>
      <w:r w:rsidR="00FB42F6">
        <w:rPr>
          <w:u w:val="single"/>
        </w:rPr>
        <w:t>1Thess.4:16-18</w:t>
      </w:r>
      <w:r w:rsidR="00FB42F6">
        <w:t>!</w:t>
      </w:r>
    </w:p>
    <w:p w14:paraId="59A0A354" w14:textId="77777777" w:rsidR="00FB42F6" w:rsidRDefault="00FB42F6" w:rsidP="00FB42F6">
      <w:pPr>
        <w:spacing w:after="60"/>
        <w:ind w:left="360" w:hanging="360"/>
        <w:rPr>
          <w:b/>
        </w:rPr>
      </w:pPr>
      <w:r>
        <w:rPr>
          <w:b/>
          <w:u w:val="single"/>
        </w:rPr>
        <w:t>v.3b</w:t>
      </w:r>
      <w:r>
        <w:rPr>
          <w:b/>
        </w:rPr>
        <w:t xml:space="preserve">, Faith in Eternity with Jesus.  </w:t>
      </w:r>
      <w:r>
        <w:t xml:space="preserve">Jesus told His disciples (and us!) that: 1) He was leaving; 2) they could no longer follow as they had previously; 3) He would not leave them alone- the Spirit would </w:t>
      </w:r>
      <w:r>
        <w:rPr>
          <w:i/>
        </w:rPr>
        <w:t xml:space="preserve">guide </w:t>
      </w:r>
      <w:r>
        <w:t xml:space="preserve">and </w:t>
      </w:r>
      <w:r>
        <w:rPr>
          <w:i/>
        </w:rPr>
        <w:t xml:space="preserve">comfort </w:t>
      </w:r>
      <w:r>
        <w:t xml:space="preserve">them; 4) He was going to </w:t>
      </w:r>
      <w:r>
        <w:rPr>
          <w:i/>
        </w:rPr>
        <w:t xml:space="preserve">prepare a place; </w:t>
      </w:r>
      <w:r>
        <w:t xml:space="preserve">5) that He would </w:t>
      </w:r>
      <w:r>
        <w:rPr>
          <w:i/>
        </w:rPr>
        <w:t xml:space="preserve">return for them; </w:t>
      </w:r>
      <w:r>
        <w:t xml:space="preserve">and now, 6) that </w:t>
      </w:r>
      <w:r>
        <w:rPr>
          <w:i/>
        </w:rPr>
        <w:t xml:space="preserve">then </w:t>
      </w:r>
      <w:r>
        <w:t xml:space="preserve">and </w:t>
      </w:r>
      <w:r>
        <w:rPr>
          <w:i/>
        </w:rPr>
        <w:t xml:space="preserve">there </w:t>
      </w:r>
      <w:r>
        <w:t xml:space="preserve">they (and we!) could </w:t>
      </w:r>
      <w:r>
        <w:rPr>
          <w:i/>
        </w:rPr>
        <w:t xml:space="preserve">ever be with Him </w:t>
      </w:r>
      <w:r>
        <w:t xml:space="preserve">in the </w:t>
      </w:r>
      <w:r>
        <w:rPr>
          <w:i/>
        </w:rPr>
        <w:t xml:space="preserve">glories of His Father’s house! </w:t>
      </w:r>
      <w:r>
        <w:t xml:space="preserve"> </w:t>
      </w:r>
      <w:r>
        <w:rPr>
          <w:b/>
        </w:rPr>
        <w:t xml:space="preserve">  </w:t>
      </w:r>
    </w:p>
    <w:p w14:paraId="02A6AAE1" w14:textId="77777777" w:rsidR="00FB42F6" w:rsidRDefault="00683BE4" w:rsidP="00683BE4">
      <w:pPr>
        <w:spacing w:after="60"/>
        <w:ind w:left="360"/>
      </w:pPr>
      <w:r>
        <w:t xml:space="preserve">Whatever we face </w:t>
      </w:r>
      <w:r>
        <w:rPr>
          <w:i/>
        </w:rPr>
        <w:t xml:space="preserve">here, </w:t>
      </w:r>
      <w:r>
        <w:t xml:space="preserve">and </w:t>
      </w:r>
      <w:r>
        <w:rPr>
          <w:i/>
        </w:rPr>
        <w:t xml:space="preserve">however </w:t>
      </w:r>
      <w:r>
        <w:t xml:space="preserve">bad it becomes, we must </w:t>
      </w:r>
      <w:r>
        <w:rPr>
          <w:i/>
        </w:rPr>
        <w:t xml:space="preserve">know </w:t>
      </w:r>
      <w:r>
        <w:t xml:space="preserve">(have </w:t>
      </w:r>
      <w:r>
        <w:rPr>
          <w:i/>
        </w:rPr>
        <w:t>faith in</w:t>
      </w:r>
      <w:r>
        <w:t xml:space="preserve">) that the </w:t>
      </w:r>
      <w:r>
        <w:rPr>
          <w:i/>
        </w:rPr>
        <w:t xml:space="preserve">eternal glories </w:t>
      </w:r>
      <w:r>
        <w:t xml:space="preserve">and </w:t>
      </w:r>
      <w:r>
        <w:rPr>
          <w:i/>
        </w:rPr>
        <w:t xml:space="preserve">presence of Jesus </w:t>
      </w:r>
      <w:r>
        <w:t xml:space="preserve">await us in the </w:t>
      </w:r>
      <w:r>
        <w:rPr>
          <w:i/>
        </w:rPr>
        <w:t xml:space="preserve">Father’s house, </w:t>
      </w:r>
      <w:r>
        <w:rPr>
          <w:u w:val="single"/>
        </w:rPr>
        <w:t>cf. 2Cor.4:17</w:t>
      </w:r>
      <w:r>
        <w:t xml:space="preserve">; </w:t>
      </w:r>
      <w:r>
        <w:rPr>
          <w:u w:val="single"/>
        </w:rPr>
        <w:t>Phil.2:20</w:t>
      </w:r>
      <w:r>
        <w:t xml:space="preserve">.  The </w:t>
      </w:r>
      <w:r>
        <w:rPr>
          <w:i/>
        </w:rPr>
        <w:t xml:space="preserve">death </w:t>
      </w:r>
      <w:r>
        <w:t xml:space="preserve">and </w:t>
      </w:r>
      <w:r>
        <w:rPr>
          <w:i/>
        </w:rPr>
        <w:t xml:space="preserve">decay </w:t>
      </w:r>
      <w:r>
        <w:t xml:space="preserve">of our lives here will be replaced with the </w:t>
      </w:r>
      <w:r>
        <w:rPr>
          <w:i/>
        </w:rPr>
        <w:t xml:space="preserve">no tears, no night, </w:t>
      </w:r>
      <w:r>
        <w:t xml:space="preserve">and </w:t>
      </w:r>
      <w:r>
        <w:rPr>
          <w:i/>
        </w:rPr>
        <w:t xml:space="preserve">eternal joys </w:t>
      </w:r>
      <w:r>
        <w:t xml:space="preserve">of heaven, </w:t>
      </w:r>
      <w:r>
        <w:rPr>
          <w:u w:val="single"/>
        </w:rPr>
        <w:t>Rev.21:1-7</w:t>
      </w:r>
      <w:r>
        <w:t>!</w:t>
      </w:r>
    </w:p>
    <w:p w14:paraId="4EF639A7" w14:textId="77777777" w:rsidR="00683BE4" w:rsidRDefault="00683BE4" w:rsidP="00683BE4">
      <w:pPr>
        <w:spacing w:after="60"/>
        <w:rPr>
          <w:b/>
        </w:rPr>
      </w:pPr>
      <w:r>
        <w:rPr>
          <w:b/>
        </w:rPr>
        <w:t xml:space="preserve">Conclusion: </w:t>
      </w:r>
      <w:r w:rsidR="00F076F6">
        <w:rPr>
          <w:b/>
          <w:u w:val="single"/>
        </w:rPr>
        <w:t>v.6</w:t>
      </w:r>
      <w:r w:rsidR="00F076F6" w:rsidRPr="00F076F6">
        <w:rPr>
          <w:b/>
        </w:rPr>
        <w:t xml:space="preserve">, </w:t>
      </w:r>
      <w:r>
        <w:rPr>
          <w:b/>
        </w:rPr>
        <w:t xml:space="preserve">Jesus is </w:t>
      </w:r>
      <w:r>
        <w:rPr>
          <w:b/>
          <w:i/>
          <w:u w:val="single"/>
        </w:rPr>
        <w:t>the</w:t>
      </w:r>
      <w:r>
        <w:rPr>
          <w:b/>
        </w:rPr>
        <w:t xml:space="preserve"> (definitive, the </w:t>
      </w:r>
      <w:r>
        <w:rPr>
          <w:b/>
          <w:i/>
        </w:rPr>
        <w:t xml:space="preserve">one </w:t>
      </w:r>
      <w:r>
        <w:rPr>
          <w:b/>
        </w:rPr>
        <w:t xml:space="preserve">and </w:t>
      </w:r>
      <w:r>
        <w:rPr>
          <w:b/>
          <w:i/>
        </w:rPr>
        <w:t>only</w:t>
      </w:r>
      <w:r>
        <w:rPr>
          <w:b/>
        </w:rPr>
        <w:t>)…</w:t>
      </w:r>
    </w:p>
    <w:p w14:paraId="570E932F" w14:textId="77777777" w:rsidR="00683BE4" w:rsidRPr="00683BE4" w:rsidRDefault="00683BE4" w:rsidP="00F076F6">
      <w:pPr>
        <w:pStyle w:val="ListParagraph"/>
        <w:numPr>
          <w:ilvl w:val="0"/>
          <w:numId w:val="2"/>
        </w:numPr>
        <w:spacing w:after="60"/>
        <w:contextualSpacing w:val="0"/>
        <w:rPr>
          <w:b/>
        </w:rPr>
      </w:pPr>
      <w:r>
        <w:rPr>
          <w:b/>
          <w:i/>
        </w:rPr>
        <w:t xml:space="preserve">Way-  </w:t>
      </w:r>
      <w:r>
        <w:t xml:space="preserve">There is no other </w:t>
      </w:r>
      <w:r>
        <w:rPr>
          <w:i/>
        </w:rPr>
        <w:t xml:space="preserve">way, path, door </w:t>
      </w:r>
      <w:r>
        <w:t xml:space="preserve">or </w:t>
      </w:r>
      <w:r>
        <w:rPr>
          <w:i/>
        </w:rPr>
        <w:t xml:space="preserve">gate, </w:t>
      </w:r>
      <w:r>
        <w:rPr>
          <w:u w:val="single"/>
        </w:rPr>
        <w:t>cf. Matt.7:13-14</w:t>
      </w:r>
      <w:r>
        <w:t xml:space="preserve">; </w:t>
      </w:r>
      <w:r>
        <w:rPr>
          <w:u w:val="single"/>
        </w:rPr>
        <w:t>John 10:1,9</w:t>
      </w:r>
      <w:r>
        <w:t>.</w:t>
      </w:r>
    </w:p>
    <w:p w14:paraId="653168E9" w14:textId="77777777" w:rsidR="00683BE4" w:rsidRPr="00683BE4" w:rsidRDefault="00683BE4" w:rsidP="00F076F6">
      <w:pPr>
        <w:pStyle w:val="ListParagraph"/>
        <w:numPr>
          <w:ilvl w:val="0"/>
          <w:numId w:val="2"/>
        </w:numPr>
        <w:spacing w:after="60"/>
        <w:contextualSpacing w:val="0"/>
        <w:rPr>
          <w:b/>
        </w:rPr>
      </w:pPr>
      <w:r>
        <w:rPr>
          <w:b/>
          <w:i/>
        </w:rPr>
        <w:t xml:space="preserve">Truth- </w:t>
      </w:r>
      <w:r>
        <w:t xml:space="preserve">There is no other </w:t>
      </w:r>
      <w:r w:rsidR="00F076F6">
        <w:rPr>
          <w:i/>
        </w:rPr>
        <w:t xml:space="preserve">truth </w:t>
      </w:r>
      <w:r w:rsidR="00F076F6">
        <w:t xml:space="preserve">or </w:t>
      </w:r>
      <w:r w:rsidR="00F076F6">
        <w:rPr>
          <w:i/>
        </w:rPr>
        <w:t xml:space="preserve">plan </w:t>
      </w:r>
      <w:r w:rsidR="00F076F6">
        <w:t xml:space="preserve">by which heaven can be attained, </w:t>
      </w:r>
      <w:r w:rsidR="00F076F6">
        <w:rPr>
          <w:u w:val="single"/>
        </w:rPr>
        <w:t>Acts 4:12</w:t>
      </w:r>
      <w:r w:rsidR="00F076F6">
        <w:t xml:space="preserve">; </w:t>
      </w:r>
      <w:r w:rsidR="00F076F6">
        <w:rPr>
          <w:u w:val="single"/>
        </w:rPr>
        <w:t>Eph.1:3-14</w:t>
      </w:r>
      <w:r w:rsidR="00F076F6">
        <w:t xml:space="preserve">; </w:t>
      </w:r>
      <w:r w:rsidR="00F076F6">
        <w:rPr>
          <w:u w:val="single"/>
        </w:rPr>
        <w:t>1Tim.2:5</w:t>
      </w:r>
      <w:r w:rsidR="00F076F6">
        <w:t>.</w:t>
      </w:r>
    </w:p>
    <w:p w14:paraId="33928FA2" w14:textId="77777777" w:rsidR="00683BE4" w:rsidRPr="00F076F6" w:rsidRDefault="00F076F6" w:rsidP="00F076F6">
      <w:pPr>
        <w:pStyle w:val="ListParagraph"/>
        <w:numPr>
          <w:ilvl w:val="0"/>
          <w:numId w:val="2"/>
        </w:numPr>
        <w:spacing w:after="60"/>
        <w:contextualSpacing w:val="0"/>
        <w:rPr>
          <w:b/>
        </w:rPr>
      </w:pPr>
      <w:r>
        <w:rPr>
          <w:b/>
          <w:i/>
        </w:rPr>
        <w:t xml:space="preserve">Life- </w:t>
      </w:r>
      <w:r>
        <w:t xml:space="preserve">There is no one else that provides </w:t>
      </w:r>
      <w:r>
        <w:rPr>
          <w:i/>
        </w:rPr>
        <w:t xml:space="preserve">life </w:t>
      </w:r>
      <w:r>
        <w:t xml:space="preserve">to the </w:t>
      </w:r>
      <w:r>
        <w:rPr>
          <w:i/>
        </w:rPr>
        <w:t xml:space="preserve">dead, immortality </w:t>
      </w:r>
      <w:r>
        <w:t xml:space="preserve">to the </w:t>
      </w:r>
      <w:r>
        <w:rPr>
          <w:i/>
        </w:rPr>
        <w:t xml:space="preserve">mortal, </w:t>
      </w:r>
      <w:r>
        <w:t xml:space="preserve">and </w:t>
      </w:r>
      <w:r>
        <w:rPr>
          <w:i/>
        </w:rPr>
        <w:t xml:space="preserve">eternity </w:t>
      </w:r>
      <w:r>
        <w:t xml:space="preserve">to the </w:t>
      </w:r>
      <w:r>
        <w:rPr>
          <w:i/>
        </w:rPr>
        <w:t xml:space="preserve">finite, </w:t>
      </w:r>
      <w:r>
        <w:rPr>
          <w:u w:val="single"/>
        </w:rPr>
        <w:t>Eph.2:1-10</w:t>
      </w:r>
      <w:r>
        <w:t xml:space="preserve">. </w:t>
      </w:r>
    </w:p>
    <w:p w14:paraId="189CFD4A" w14:textId="77777777" w:rsidR="00F076F6" w:rsidRDefault="00F076F6" w:rsidP="00F076F6">
      <w:pPr>
        <w:spacing w:after="60"/>
        <w:ind w:left="360"/>
        <w:rPr>
          <w:b/>
          <w:i/>
        </w:rPr>
      </w:pPr>
      <w:r>
        <w:rPr>
          <w:b/>
        </w:rPr>
        <w:t xml:space="preserve">Now, if you’re feeling </w:t>
      </w:r>
      <w:r>
        <w:rPr>
          <w:b/>
          <w:i/>
        </w:rPr>
        <w:t xml:space="preserve">confused, fearful, doubtful, </w:t>
      </w:r>
      <w:r>
        <w:rPr>
          <w:b/>
        </w:rPr>
        <w:t xml:space="preserve">and/or </w:t>
      </w:r>
      <w:r>
        <w:rPr>
          <w:b/>
          <w:i/>
        </w:rPr>
        <w:t>troubled</w:t>
      </w:r>
      <w:r w:rsidR="00744297">
        <w:rPr>
          <w:b/>
          <w:i/>
        </w:rPr>
        <w:t xml:space="preserve">, </w:t>
      </w:r>
      <w:r w:rsidR="00744297">
        <w:rPr>
          <w:b/>
        </w:rPr>
        <w:t>recall and be assured with the same things Jesus told His disciples</w:t>
      </w:r>
      <w:bookmarkStart w:id="0" w:name="_GoBack"/>
      <w:bookmarkEnd w:id="0"/>
      <w:r>
        <w:rPr>
          <w:b/>
          <w:i/>
        </w:rPr>
        <w:t>…</w:t>
      </w:r>
    </w:p>
    <w:p w14:paraId="59ADC5A4" w14:textId="77777777" w:rsidR="00F076F6" w:rsidRPr="00F076F6" w:rsidRDefault="00F076F6" w:rsidP="00F076F6">
      <w:pPr>
        <w:spacing w:after="60"/>
        <w:ind w:left="720"/>
        <w:rPr>
          <w:b/>
          <w:i/>
        </w:rPr>
      </w:pPr>
      <w:r>
        <w:rPr>
          <w:b/>
          <w:i/>
        </w:rPr>
        <w:t xml:space="preserve">Believe </w:t>
      </w:r>
      <w:r>
        <w:rPr>
          <w:b/>
        </w:rPr>
        <w:t xml:space="preserve">in </w:t>
      </w:r>
      <w:r>
        <w:rPr>
          <w:b/>
          <w:i/>
        </w:rPr>
        <w:t xml:space="preserve">Him, His provision, His return, </w:t>
      </w:r>
      <w:r>
        <w:rPr>
          <w:b/>
        </w:rPr>
        <w:t xml:space="preserve">and </w:t>
      </w:r>
      <w:r>
        <w:rPr>
          <w:b/>
          <w:i/>
        </w:rPr>
        <w:t xml:space="preserve">Your eternity in His presence with the Father! </w:t>
      </w:r>
    </w:p>
    <w:sectPr w:rsidR="00F076F6" w:rsidRPr="00F076F6" w:rsidSect="008247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723D8"/>
    <w:multiLevelType w:val="hybridMultilevel"/>
    <w:tmpl w:val="B46E9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D01CC1"/>
    <w:multiLevelType w:val="hybridMultilevel"/>
    <w:tmpl w:val="87DC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173"/>
    <w:rsid w:val="000422F6"/>
    <w:rsid w:val="0020648D"/>
    <w:rsid w:val="00373173"/>
    <w:rsid w:val="0039015A"/>
    <w:rsid w:val="0056779A"/>
    <w:rsid w:val="005D741E"/>
    <w:rsid w:val="00675A6F"/>
    <w:rsid w:val="00683BE4"/>
    <w:rsid w:val="00744297"/>
    <w:rsid w:val="007454CF"/>
    <w:rsid w:val="007829B6"/>
    <w:rsid w:val="00824798"/>
    <w:rsid w:val="00A95634"/>
    <w:rsid w:val="00AD0D2A"/>
    <w:rsid w:val="00DA1E01"/>
    <w:rsid w:val="00F076F6"/>
    <w:rsid w:val="00FB42F6"/>
    <w:rsid w:val="00FD3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6239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1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1008</Words>
  <Characters>5751</Characters>
  <Application>Microsoft Macintosh Word</Application>
  <DocSecurity>0</DocSecurity>
  <Lines>47</Lines>
  <Paragraphs>13</Paragraphs>
  <ScaleCrop>false</ScaleCrop>
  <Company>Southside Church of Christ</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dcterms:created xsi:type="dcterms:W3CDTF">2018-09-23T10:45:00Z</dcterms:created>
  <dcterms:modified xsi:type="dcterms:W3CDTF">2018-09-23T12:12:00Z</dcterms:modified>
</cp:coreProperties>
</file>