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B28AF" w14:textId="77777777" w:rsidR="00AB6DA4" w:rsidRDefault="00E35FC3" w:rsidP="00E35FC3">
      <w:pPr>
        <w:spacing w:after="120"/>
        <w:jc w:val="center"/>
        <w:rPr>
          <w:b/>
        </w:rPr>
      </w:pPr>
      <w:r>
        <w:rPr>
          <w:b/>
        </w:rPr>
        <w:t>“Missing the Target”</w:t>
      </w:r>
    </w:p>
    <w:p w14:paraId="70648528" w14:textId="0A8C56E3" w:rsidR="004863D0" w:rsidRDefault="00E35FC3" w:rsidP="00E35FC3">
      <w:pPr>
        <w:spacing w:after="120"/>
      </w:pPr>
      <w:r>
        <w:t>I, like many preach</w:t>
      </w:r>
      <w:r w:rsidR="00462280">
        <w:t>ers, typically take Mondays off;</w:t>
      </w:r>
      <w:r>
        <w:t xml:space="preserve"> </w:t>
      </w:r>
      <w:r w:rsidR="00462280">
        <w:t xml:space="preserve">as </w:t>
      </w:r>
      <w:r>
        <w:t>time to step away from studying and prepar</w:t>
      </w:r>
      <w:r w:rsidR="00462280">
        <w:t>ing and teaching lessons and spend it instead running errands with the wife/family</w:t>
      </w:r>
      <w:r>
        <w:t>, mow</w:t>
      </w:r>
      <w:r w:rsidR="00462280">
        <w:t>ing</w:t>
      </w:r>
      <w:r>
        <w:t xml:space="preserve"> the lawn</w:t>
      </w:r>
      <w:r w:rsidR="00462280">
        <w:t xml:space="preserve"> and/or catching up on that “around-to-</w:t>
      </w:r>
      <w:r w:rsidR="0012415F">
        <w:t>it” list</w:t>
      </w:r>
      <w:r w:rsidR="00462280">
        <w:t xml:space="preserve">, </w:t>
      </w:r>
      <w:r>
        <w:t>or just tend</w:t>
      </w:r>
      <w:r w:rsidR="00462280">
        <w:t>ing</w:t>
      </w:r>
      <w:r>
        <w:t xml:space="preserve"> to other </w:t>
      </w:r>
      <w:r w:rsidR="00462280">
        <w:t xml:space="preserve">necessary </w:t>
      </w:r>
      <w:r>
        <w:t xml:space="preserve">matters that </w:t>
      </w:r>
      <w:r w:rsidR="00462280">
        <w:t>got</w:t>
      </w:r>
      <w:r>
        <w:t xml:space="preserve"> pushed aside for “work” the previous week.  For me and aside from the things previously mentioned, that means </w:t>
      </w:r>
      <w:r w:rsidR="0012415F">
        <w:t>some</w:t>
      </w:r>
      <w:r>
        <w:t xml:space="preserve"> FISHING, or at least tinkering with or shopping for (and usually purchasing) more tackle!  So, after a very busy and mentally exhausting several days, I went to be</w:t>
      </w:r>
      <w:r w:rsidR="0012415F">
        <w:t>d</w:t>
      </w:r>
      <w:r>
        <w:t xml:space="preserve"> early Sunday evening and awoke early Monday morning…. eager and ready to fish!  Though I had</w:t>
      </w:r>
      <w:r w:rsidR="0012415F">
        <w:t>n’t</w:t>
      </w:r>
      <w:r>
        <w:t xml:space="preserve"> been on the water </w:t>
      </w:r>
      <w:r w:rsidR="0012415F">
        <w:t xml:space="preserve">hardly at all </w:t>
      </w:r>
      <w:r>
        <w:t xml:space="preserve">several days, the last </w:t>
      </w:r>
      <w:r w:rsidR="0012415F">
        <w:t>few times I did</w:t>
      </w:r>
      <w:r>
        <w:t xml:space="preserve"> had been abysmal failures.  But for the fisherman, “hope springs eternal” that the next time that new bait (or three!) will be just the </w:t>
      </w:r>
      <w:r w:rsidR="0012415F">
        <w:t>ticket</w:t>
      </w:r>
      <w:r>
        <w:t xml:space="preserve">, or </w:t>
      </w:r>
      <w:r w:rsidR="0012415F">
        <w:t xml:space="preserve">that </w:t>
      </w:r>
      <w:r>
        <w:t xml:space="preserve">perhaps the weather conditions will all coalesce perfectly to yield a kayak/boat full of success.  </w:t>
      </w:r>
      <w:r w:rsidR="004863D0">
        <w:t>But back to the specifics of this particular Monday’s efforts…</w:t>
      </w:r>
    </w:p>
    <w:p w14:paraId="24890680" w14:textId="77777777" w:rsidR="0012415F" w:rsidRDefault="004863D0" w:rsidP="00E35FC3">
      <w:pPr>
        <w:spacing w:after="120"/>
      </w:pPr>
      <w:r>
        <w:t>Even in the Eastern Time Zone of Indiana, it’s still dark at 4:30 AM.  No worries though, they might actually bite better before dawn’s early light, and being the experienced angler that I am, fishing in the dark, though more challenging, is “no hill for a stepper!”   So I slid my bark into the water as silent</w:t>
      </w:r>
      <w:r w:rsidR="0012415F">
        <w:t>ly as possible, stepped in and sat down also as quietly as possible</w:t>
      </w:r>
      <w:r>
        <w:t>, and paddle away.  The first few casts were not on</w:t>
      </w:r>
      <w:r w:rsidR="0012415F">
        <w:t>ly non-productive, they weren’t,</w:t>
      </w:r>
      <w:r>
        <w:t xml:space="preserve"> as best as I could tell, exactly where I intended (I’m usually very accurate in such matters).  But, I chalked it up to not having been on the water for several days, and perhaps the pre-dawn breeze was contributing also, and pressed on.  </w:t>
      </w:r>
    </w:p>
    <w:p w14:paraId="5B554997" w14:textId="38FF2DB1" w:rsidR="00966AF6" w:rsidRDefault="0012415F" w:rsidP="00E35FC3">
      <w:pPr>
        <w:spacing w:after="120"/>
      </w:pPr>
      <w:r>
        <w:t>However,</w:t>
      </w:r>
      <w:r w:rsidR="004863D0">
        <w:t xml:space="preserve"> after three consecutive casts missed the mark sufficiently to snag three separate docks/decks- and each subsequently produced line/hooks/rod snafus, </w:t>
      </w:r>
      <w:r w:rsidR="00966AF6">
        <w:t xml:space="preserve">I was begging to get frustrated.  Either my skills had drastically diminished, or something was wrong.  So I flicked on the small light attached to the bill of my cap and began investigating, which wasn’t easy even with the light since the rod and reel I was currently using were both </w:t>
      </w:r>
      <w:r>
        <w:t>almost black</w:t>
      </w:r>
      <w:r w:rsidR="00966AF6">
        <w:t xml:space="preserve">, and the line was black!  But after a few minutes, the potential “issue” was spotted.  When I re-spooled this particular reel several days ago, rather than threading the fine and limp </w:t>
      </w:r>
      <w:r>
        <w:t xml:space="preserve">new </w:t>
      </w:r>
      <w:r w:rsidR="00966AF6">
        <w:t xml:space="preserve">line through the last “eye” on the rod-tip, I had managed to run </w:t>
      </w:r>
      <w:r>
        <w:t xml:space="preserve">it </w:t>
      </w:r>
      <w:r w:rsidR="00966AF6">
        <w:t xml:space="preserve">through the gap between the “eye” and the braces by which it was attached to the rod.  So I quickly cut off the lure, rethreaded the line THROUGH the eye, and retied. Viola! </w:t>
      </w:r>
      <w:r w:rsidR="002C3E9A">
        <w:t xml:space="preserve"> T</w:t>
      </w:r>
      <w:r w:rsidR="00966AF6">
        <w:t>he accuracy of my casts instantly returned.</w:t>
      </w:r>
      <w:r w:rsidR="002C3E9A">
        <w:t xml:space="preserve"> Though I didn’t catch a single fish, I </w:t>
      </w:r>
      <w:r>
        <w:t xml:space="preserve">also </w:t>
      </w:r>
      <w:r w:rsidR="002C3E9A">
        <w:t xml:space="preserve">didn’t get “hung-up” by a single errant cast </w:t>
      </w:r>
      <w:r>
        <w:t xml:space="preserve">the rest of the morning </w:t>
      </w:r>
      <w:r w:rsidR="002C3E9A">
        <w:t xml:space="preserve">either. </w:t>
      </w:r>
    </w:p>
    <w:p w14:paraId="71F4FBA5" w14:textId="18BC95C5" w:rsidR="00E35FC3" w:rsidRDefault="002C3E9A" w:rsidP="00E35FC3">
      <w:pPr>
        <w:spacing w:after="120"/>
      </w:pPr>
      <w:r>
        <w:t xml:space="preserve">It was a tiny mistake of only a few millimeters.  One that I had failed to notice, and until the conditions got more challenging and demanding, one that hadn’t caused any </w:t>
      </w:r>
      <w:r w:rsidR="00272080">
        <w:t xml:space="preserve">significant </w:t>
      </w:r>
      <w:r>
        <w:t xml:space="preserve">problems.  But having to detangle the mess from three straight errant casts WAS a problem.  The </w:t>
      </w:r>
      <w:r w:rsidR="00272080">
        <w:t xml:space="preserve">original mistake </w:t>
      </w:r>
      <w:r>
        <w:t xml:space="preserve">WASN’T hard or costly to correct, and yielded immediate resolution, but still yet had to be done.  </w:t>
      </w:r>
      <w:r w:rsidR="00C419B7">
        <w:t xml:space="preserve">From these things, a few </w:t>
      </w:r>
      <w:r w:rsidR="00C419B7">
        <w:rPr>
          <w:b/>
        </w:rPr>
        <w:t xml:space="preserve">spiritual </w:t>
      </w:r>
      <w:r w:rsidR="00C419B7" w:rsidRPr="00462280">
        <w:rPr>
          <w:b/>
        </w:rPr>
        <w:t>lessons</w:t>
      </w:r>
      <w:r w:rsidR="00C419B7">
        <w:t xml:space="preserve"> can be gleaned:</w:t>
      </w:r>
    </w:p>
    <w:p w14:paraId="5E66E851" w14:textId="163BE907" w:rsidR="00C419B7" w:rsidRDefault="00C419B7" w:rsidP="00A54B78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Even small mistakes can create </w:t>
      </w:r>
      <w:r w:rsidR="00272080">
        <w:t xml:space="preserve">BIG problems, </w:t>
      </w:r>
      <w:r w:rsidR="00A54B78">
        <w:rPr>
          <w:u w:val="single"/>
        </w:rPr>
        <w:t>cf. Gal.2:12</w:t>
      </w:r>
      <w:r w:rsidR="00272080">
        <w:t xml:space="preserve">.  Peter ate with some Gentiles, and then later </w:t>
      </w:r>
      <w:r w:rsidR="0088065E">
        <w:t>wouldn’t or at least didn’t.</w:t>
      </w:r>
      <w:r w:rsidR="00A54B78">
        <w:t xml:space="preserve">  He, obviously, didn’t think much on or of it at the time.  But his </w:t>
      </w:r>
      <w:r w:rsidR="00A54B78">
        <w:rPr>
          <w:i/>
        </w:rPr>
        <w:t xml:space="preserve">hypocrisy </w:t>
      </w:r>
      <w:r w:rsidR="00A54B78">
        <w:t xml:space="preserve">led to apostasy for several who should have </w:t>
      </w:r>
      <w:r w:rsidR="00A54B78">
        <w:lastRenderedPageBreak/>
        <w:t xml:space="preserve">known and done better, </w:t>
      </w:r>
      <w:r w:rsidR="00A54B78">
        <w:rPr>
          <w:u w:val="single"/>
        </w:rPr>
        <w:t>Gal.2:13</w:t>
      </w:r>
      <w:r w:rsidR="00A54B78">
        <w:t xml:space="preserve">. </w:t>
      </w:r>
      <w:r w:rsidR="00367B84">
        <w:t xml:space="preserve"> </w:t>
      </w:r>
      <w:r w:rsidR="0088065E">
        <w:t xml:space="preserve">A few people being offended or getting their feelings hurt by eating or not eating with them is much different from the apostasy of </w:t>
      </w:r>
      <w:r w:rsidR="0088065E">
        <w:rPr>
          <w:i/>
        </w:rPr>
        <w:t xml:space="preserve">“men of high reputation” </w:t>
      </w:r>
      <w:r w:rsidR="0088065E">
        <w:t xml:space="preserve">who were regarded as </w:t>
      </w:r>
      <w:r w:rsidR="0088065E">
        <w:rPr>
          <w:i/>
        </w:rPr>
        <w:t xml:space="preserve">“pillars” </w:t>
      </w:r>
      <w:r w:rsidR="0088065E">
        <w:t xml:space="preserve">of the church (not that the original “problem” wasn’t sinful or significant, just that additionally caused much larger issues). </w:t>
      </w:r>
    </w:p>
    <w:p w14:paraId="2CEB638A" w14:textId="4566FB22" w:rsidR="00367B84" w:rsidRDefault="00367B84" w:rsidP="00A54B78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Failing to correctly identify the real problem usually leads to false assumptions about its true cause, and therefore </w:t>
      </w:r>
      <w:r w:rsidR="00A54B78">
        <w:t>potential “</w:t>
      </w:r>
      <w:r>
        <w:t>solutions</w:t>
      </w:r>
      <w:r w:rsidR="00A54B78">
        <w:t>” are doomed to failure for the simple reason that they don’t address the real problem</w:t>
      </w:r>
      <w:r>
        <w:t>.</w:t>
      </w:r>
      <w:r w:rsidR="00A54B78">
        <w:t xml:space="preserve">  In the (true) story from which the lessons emerge, I kept trying to adjust my casts for windage, and was about to </w:t>
      </w:r>
      <w:r w:rsidR="006118E5">
        <w:t xml:space="preserve">also </w:t>
      </w:r>
      <w:r w:rsidR="00A54B78">
        <w:t xml:space="preserve">change lures, but neither of those solutions would have addressed let alone solved the real problem.  As per Peter’s hypocrisy in </w:t>
      </w:r>
      <w:r w:rsidR="00A54B78">
        <w:rPr>
          <w:u w:val="single"/>
        </w:rPr>
        <w:t>Gal.2:12-13</w:t>
      </w:r>
      <w:r w:rsidR="00A54B78">
        <w:t xml:space="preserve">, a </w:t>
      </w:r>
      <w:r w:rsidR="0088065E">
        <w:t>even</w:t>
      </w:r>
      <w:r w:rsidR="00A54B78">
        <w:t xml:space="preserve"> bigger “mess” </w:t>
      </w:r>
      <w:r w:rsidR="0088065E">
        <w:t xml:space="preserve">that did occur </w:t>
      </w:r>
      <w:r w:rsidR="00A54B78">
        <w:t xml:space="preserve">would have resulted </w:t>
      </w:r>
      <w:r w:rsidR="00A54B78" w:rsidRPr="006118E5">
        <w:rPr>
          <w:b/>
        </w:rPr>
        <w:t>IF</w:t>
      </w:r>
      <w:r w:rsidR="00A54B78">
        <w:t xml:space="preserve"> Paul had </w:t>
      </w:r>
      <w:r w:rsidR="00A54B78" w:rsidRPr="006118E5">
        <w:rPr>
          <w:b/>
        </w:rPr>
        <w:t>NOT</w:t>
      </w:r>
      <w:r w:rsidR="006118E5">
        <w:t>: 1)</w:t>
      </w:r>
      <w:r w:rsidR="00A54B78">
        <w:t xml:space="preserve"> </w:t>
      </w:r>
      <w:r w:rsidR="006118E5">
        <w:t xml:space="preserve">known/correctly identified </w:t>
      </w:r>
      <w:r w:rsidR="00A54B78">
        <w:t>the real issue</w:t>
      </w:r>
      <w:r w:rsidR="006118E5">
        <w:t xml:space="preserve"> (apparently by/through the Holy Spirit’s </w:t>
      </w:r>
      <w:r w:rsidR="006118E5">
        <w:rPr>
          <w:i/>
        </w:rPr>
        <w:t xml:space="preserve">“revelation,” </w:t>
      </w:r>
      <w:r w:rsidR="006118E5">
        <w:rPr>
          <w:u w:val="single"/>
        </w:rPr>
        <w:t>cf. Gal.2:2</w:t>
      </w:r>
      <w:r w:rsidR="006118E5">
        <w:t>)</w:t>
      </w:r>
      <w:r w:rsidR="00A54B78">
        <w:t xml:space="preserve">, </w:t>
      </w:r>
      <w:r w:rsidR="006118E5">
        <w:t xml:space="preserve">realized </w:t>
      </w:r>
      <w:r w:rsidR="00A54B78">
        <w:t xml:space="preserve">its already limited destructive effect, and </w:t>
      </w:r>
      <w:r w:rsidR="006118E5">
        <w:t xml:space="preserve">perceived </w:t>
      </w:r>
      <w:r w:rsidR="00A54B78">
        <w:t>its eve</w:t>
      </w:r>
      <w:r w:rsidR="006118E5">
        <w:t xml:space="preserve">n greater potential to become a much larger catastrophe; and, 2) dealt with the situation directly and immediately with both </w:t>
      </w:r>
      <w:r w:rsidR="006118E5">
        <w:rPr>
          <w:i/>
        </w:rPr>
        <w:t xml:space="preserve">sound logic, </w:t>
      </w:r>
      <w:r w:rsidR="006118E5">
        <w:rPr>
          <w:u w:val="single"/>
        </w:rPr>
        <w:t>Gal.2:14b-15</w:t>
      </w:r>
      <w:r w:rsidR="006118E5">
        <w:t xml:space="preserve"> and </w:t>
      </w:r>
      <w:r w:rsidR="006118E5">
        <w:rPr>
          <w:i/>
        </w:rPr>
        <w:t xml:space="preserve">sound doctrine, </w:t>
      </w:r>
      <w:r w:rsidR="006118E5">
        <w:rPr>
          <w:u w:val="single"/>
        </w:rPr>
        <w:t>Gal.2:16</w:t>
      </w:r>
      <w:r w:rsidR="0088065E">
        <w:t>.</w:t>
      </w:r>
      <w:r w:rsidR="006118E5">
        <w:t xml:space="preserve">  </w:t>
      </w:r>
    </w:p>
    <w:p w14:paraId="5D565F20" w14:textId="642320F9" w:rsidR="00367B84" w:rsidRDefault="00367B84" w:rsidP="00C419B7">
      <w:pPr>
        <w:pStyle w:val="ListParagraph"/>
        <w:numPr>
          <w:ilvl w:val="0"/>
          <w:numId w:val="1"/>
        </w:numPr>
        <w:spacing w:after="120"/>
      </w:pPr>
      <w:r>
        <w:t xml:space="preserve">Most problems- small or large, are easier to </w:t>
      </w:r>
      <w:r w:rsidRPr="006118E5">
        <w:rPr>
          <w:i/>
        </w:rPr>
        <w:t>solve</w:t>
      </w:r>
      <w:r>
        <w:t xml:space="preserve"> than it is to </w:t>
      </w:r>
      <w:r w:rsidRPr="006118E5">
        <w:rPr>
          <w:i/>
        </w:rPr>
        <w:t>resolve</w:t>
      </w:r>
      <w:r>
        <w:t xml:space="preserve"> the messes they create. </w:t>
      </w:r>
      <w:r w:rsidR="006118E5">
        <w:t xml:space="preserve"> In my fishing situation, the problem of the misguided line </w:t>
      </w:r>
      <w:r w:rsidR="00CC64BF">
        <w:t>was simple enough to correct: cut off the lure, re-guide the line properly through the last eye of the rod, and retie the lure to it.  Easy.  But this easy-to-correct problem (once correctly identified)</w:t>
      </w:r>
      <w:r w:rsidR="006118E5">
        <w:t xml:space="preserve"> </w:t>
      </w:r>
      <w:r w:rsidR="00CC64BF">
        <w:t xml:space="preserve">produced three “messes” from errant casts involving </w:t>
      </w:r>
      <w:r w:rsidR="006118E5">
        <w:t xml:space="preserve">several minutes of </w:t>
      </w:r>
      <w:r w:rsidR="00CC64BF">
        <w:t>paddling over to “unhang” snagged lures- which are surprisingly hard to even find and free in the dark, the frustration of untangling black line on black rod/reel from black treble hooks on a black lure in the dark, and all the confusion, frustration, and “work” (as opposed to “fishing”) that went with it.</w:t>
      </w:r>
      <w:r w:rsidR="00462280">
        <w:t xml:space="preserve">  As to Peter in </w:t>
      </w:r>
      <w:r w:rsidR="00462280">
        <w:rPr>
          <w:u w:val="single"/>
        </w:rPr>
        <w:t>Gal.2</w:t>
      </w:r>
      <w:r w:rsidR="00462280">
        <w:t xml:space="preserve">, fortunately Paul correctly identified and addressed the “problem” and Peter, Barnabas, and the others involved </w:t>
      </w:r>
      <w:r w:rsidR="00462280">
        <w:rPr>
          <w:i/>
        </w:rPr>
        <w:t xml:space="preserve">resolved </w:t>
      </w:r>
      <w:r w:rsidR="00462280">
        <w:t xml:space="preserve">the “messes” they had made by repentance and changed behavior (as there is no further mention of this issue, and Peter later wrote of Paul as </w:t>
      </w:r>
      <w:r w:rsidR="00462280">
        <w:rPr>
          <w:i/>
        </w:rPr>
        <w:t>“our beloved brother,”</w:t>
      </w:r>
      <w:r w:rsidR="00462280">
        <w:t xml:space="preserve"> </w:t>
      </w:r>
      <w:r w:rsidR="00462280">
        <w:rPr>
          <w:u w:val="single"/>
        </w:rPr>
        <w:t>cf. 2Pet.3:15</w:t>
      </w:r>
      <w:r w:rsidR="00462280">
        <w:t xml:space="preserve">). </w:t>
      </w:r>
      <w:r w:rsidR="00CC64BF">
        <w:t xml:space="preserve">  </w:t>
      </w:r>
    </w:p>
    <w:p w14:paraId="32B4E259" w14:textId="6EF25D6F" w:rsidR="00462280" w:rsidRPr="008C7D8D" w:rsidRDefault="0088065E" w:rsidP="00462280">
      <w:pPr>
        <w:spacing w:after="120"/>
      </w:pPr>
      <w:r>
        <w:t>See? You can learn a lot from just fishing</w:t>
      </w:r>
      <w:r w:rsidR="008C7D8D">
        <w:t xml:space="preserve">- it’s no wonder the Lord chose at least four of them to be part of His twelve disciples!  But seriously, “Missing the Target” usually has a </w:t>
      </w:r>
      <w:r w:rsidR="008C7D8D">
        <w:rPr>
          <w:i/>
        </w:rPr>
        <w:t xml:space="preserve">cause </w:t>
      </w:r>
      <w:r w:rsidR="008C7D8D">
        <w:t xml:space="preserve">that needs to be correctly identified and appropriately dealt with in a timely manner to prevent it from producing even greater damage.  </w:t>
      </w:r>
      <w:bookmarkStart w:id="0" w:name="_GoBack"/>
      <w:bookmarkEnd w:id="0"/>
    </w:p>
    <w:sectPr w:rsidR="00462280" w:rsidRPr="008C7D8D" w:rsidSect="00DB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84201"/>
    <w:multiLevelType w:val="hybridMultilevel"/>
    <w:tmpl w:val="D96A7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C3"/>
    <w:rsid w:val="0012415F"/>
    <w:rsid w:val="00272080"/>
    <w:rsid w:val="002C3E9A"/>
    <w:rsid w:val="00367B84"/>
    <w:rsid w:val="00462280"/>
    <w:rsid w:val="004679D7"/>
    <w:rsid w:val="004863D0"/>
    <w:rsid w:val="006118E5"/>
    <w:rsid w:val="0088065E"/>
    <w:rsid w:val="008C7D8D"/>
    <w:rsid w:val="00966AF6"/>
    <w:rsid w:val="00A54B78"/>
    <w:rsid w:val="00AB6DA4"/>
    <w:rsid w:val="00C419B7"/>
    <w:rsid w:val="00CC64BF"/>
    <w:rsid w:val="00DB4A3D"/>
    <w:rsid w:val="00E3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5D4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928</Words>
  <Characters>5290</Characters>
  <Application>Microsoft Macintosh Word</Application>
  <DocSecurity>0</DocSecurity>
  <Lines>44</Lines>
  <Paragraphs>12</Paragraphs>
  <ScaleCrop>false</ScaleCrop>
  <Company>Southside Church of Christ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dcterms:created xsi:type="dcterms:W3CDTF">2022-08-01T12:01:00Z</dcterms:created>
  <dcterms:modified xsi:type="dcterms:W3CDTF">2022-08-02T16:14:00Z</dcterms:modified>
</cp:coreProperties>
</file>