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EA4D" w14:textId="02304A31" w:rsidR="00175705" w:rsidRPr="001C5A3A" w:rsidRDefault="00175705" w:rsidP="001C5A3A">
      <w:pPr>
        <w:spacing w:after="120"/>
        <w:jc w:val="center"/>
        <w:rPr>
          <w:b/>
        </w:rPr>
      </w:pPr>
      <w:r w:rsidRPr="001C5A3A">
        <w:rPr>
          <w:b/>
        </w:rPr>
        <w:t xml:space="preserve">Thankful </w:t>
      </w:r>
      <w:r w:rsidR="00B24FF3">
        <w:rPr>
          <w:b/>
        </w:rPr>
        <w:t>or</w:t>
      </w:r>
      <w:r w:rsidRPr="001C5A3A">
        <w:rPr>
          <w:b/>
        </w:rPr>
        <w:t xml:space="preserve"> </w:t>
      </w:r>
      <w:r w:rsidR="00B24FF3">
        <w:rPr>
          <w:b/>
        </w:rPr>
        <w:t>Arrogant</w:t>
      </w:r>
    </w:p>
    <w:p w14:paraId="62B2613D" w14:textId="58CD884F" w:rsidR="00175705" w:rsidRDefault="00175705" w:rsidP="00175705">
      <w:pPr>
        <w:spacing w:after="120"/>
      </w:pPr>
      <w:r>
        <w:t xml:space="preserve">It’s obviously good to be </w:t>
      </w:r>
      <w:r>
        <w:rPr>
          <w:i/>
        </w:rPr>
        <w:t xml:space="preserve">thankful.  </w:t>
      </w:r>
      <w:r>
        <w:t xml:space="preserve">We need to be appreciative of the blessings- both </w:t>
      </w:r>
      <w:r>
        <w:rPr>
          <w:i/>
        </w:rPr>
        <w:t xml:space="preserve">spiritual </w:t>
      </w:r>
      <w:r>
        <w:t xml:space="preserve">and </w:t>
      </w:r>
      <w:r>
        <w:rPr>
          <w:i/>
        </w:rPr>
        <w:t xml:space="preserve">physical, </w:t>
      </w:r>
      <w:r>
        <w:t xml:space="preserve">that God so richly bestows upon us.  We can never be too grateful for </w:t>
      </w:r>
      <w:r w:rsidR="001C5A3A">
        <w:t xml:space="preserve">our </w:t>
      </w:r>
      <w:r>
        <w:t xml:space="preserve">salvation through the abundant love, grace, and mercy provided by Jesus the Christ.  Likewise, the </w:t>
      </w:r>
      <w:r>
        <w:rPr>
          <w:i/>
        </w:rPr>
        <w:t xml:space="preserve">“rains from heaven and fruitful seasons” </w:t>
      </w:r>
      <w:r>
        <w:t xml:space="preserve">that </w:t>
      </w:r>
      <w:r>
        <w:rPr>
          <w:i/>
        </w:rPr>
        <w:t xml:space="preserve">satisfy our “hearts with food and gladness” </w:t>
      </w:r>
      <w:r>
        <w:t>(</w:t>
      </w:r>
      <w:r>
        <w:rPr>
          <w:u w:val="single"/>
        </w:rPr>
        <w:t>Acts 14:17</w:t>
      </w:r>
      <w:r>
        <w:t xml:space="preserve">) give </w:t>
      </w:r>
      <w:r>
        <w:rPr>
          <w:i/>
        </w:rPr>
        <w:t xml:space="preserve">witness </w:t>
      </w:r>
      <w:r>
        <w:t xml:space="preserve">to the </w:t>
      </w:r>
      <w:r>
        <w:rPr>
          <w:i/>
        </w:rPr>
        <w:t xml:space="preserve">goodness </w:t>
      </w:r>
      <w:r>
        <w:t>of our abundantly benevolent God.  “Counting our many blessings” and “naming them one by one” is an impossible and humbling but won</w:t>
      </w:r>
      <w:bookmarkStart w:id="0" w:name="_GoBack"/>
      <w:bookmarkEnd w:id="0"/>
      <w:r>
        <w:t>derful task!  But…</w:t>
      </w:r>
    </w:p>
    <w:p w14:paraId="7049561F" w14:textId="767E5BA6" w:rsidR="00175705" w:rsidRDefault="001C5A3A" w:rsidP="0031763A">
      <w:pPr>
        <w:spacing w:after="120"/>
      </w:pPr>
      <w:r>
        <w:t xml:space="preserve">We can also </w:t>
      </w:r>
      <w:r w:rsidR="00175705">
        <w:t xml:space="preserve">become </w:t>
      </w:r>
      <w:r w:rsidR="00175705">
        <w:rPr>
          <w:i/>
        </w:rPr>
        <w:t xml:space="preserve">entitled </w:t>
      </w:r>
      <w:r w:rsidR="00175705">
        <w:t xml:space="preserve">and </w:t>
      </w:r>
      <w:r w:rsidR="00175705">
        <w:rPr>
          <w:i/>
        </w:rPr>
        <w:t xml:space="preserve">arrogant </w:t>
      </w:r>
      <w:r>
        <w:t>about such things</w:t>
      </w:r>
      <w:r w:rsidR="00175705">
        <w:t xml:space="preserve">.  </w:t>
      </w:r>
      <w:r>
        <w:t>Remember t</w:t>
      </w:r>
      <w:r w:rsidR="00175705">
        <w:t xml:space="preserve">he Pharisee in </w:t>
      </w:r>
      <w:r w:rsidR="00175705">
        <w:rPr>
          <w:u w:val="single"/>
        </w:rPr>
        <w:t>Luke 18:10-12</w:t>
      </w:r>
      <w:r>
        <w:t xml:space="preserve">?  He was also “thankful”! </w:t>
      </w:r>
      <w:r w:rsidR="00175705">
        <w:t xml:space="preserve">  </w:t>
      </w:r>
      <w:r>
        <w:t xml:space="preserve">He expressed prayerful </w:t>
      </w:r>
      <w:r w:rsidR="0031763A">
        <w:t xml:space="preserve">gratitude </w:t>
      </w:r>
      <w:r>
        <w:t>and count</w:t>
      </w:r>
      <w:r w:rsidR="00404D51">
        <w:t>ed</w:t>
      </w:r>
      <w:r>
        <w:t xml:space="preserve"> among his blessings </w:t>
      </w:r>
      <w:r w:rsidR="0031763A">
        <w:t>that h</w:t>
      </w:r>
      <w:r w:rsidR="00175705">
        <w:t xml:space="preserve">e was </w:t>
      </w:r>
      <w:r w:rsidR="00175705" w:rsidRPr="001C5A3A">
        <w:rPr>
          <w:b/>
          <w:i/>
        </w:rPr>
        <w:t>“not like other people”</w:t>
      </w:r>
      <w:r w:rsidR="00404D51">
        <w:rPr>
          <w:b/>
          <w:i/>
        </w:rPr>
        <w:t xml:space="preserve"> </w:t>
      </w:r>
      <w:r w:rsidR="00175705" w:rsidRPr="0031763A">
        <w:rPr>
          <w:i/>
        </w:rPr>
        <w:t xml:space="preserve">- </w:t>
      </w:r>
      <w:r>
        <w:t xml:space="preserve">he wasn’t </w:t>
      </w:r>
      <w:r w:rsidR="00175705">
        <w:t xml:space="preserve">a </w:t>
      </w:r>
      <w:r w:rsidR="00175705" w:rsidRPr="001C5A3A">
        <w:rPr>
          <w:b/>
          <w:i/>
        </w:rPr>
        <w:t>swindler</w:t>
      </w:r>
      <w:r w:rsidR="00175705" w:rsidRPr="0031763A">
        <w:rPr>
          <w:i/>
        </w:rPr>
        <w:t xml:space="preserve"> </w:t>
      </w:r>
      <w:r w:rsidR="00175705">
        <w:t xml:space="preserve">or </w:t>
      </w:r>
      <w:r w:rsidR="00175705" w:rsidRPr="001C5A3A">
        <w:rPr>
          <w:b/>
          <w:i/>
        </w:rPr>
        <w:t>unjust</w:t>
      </w:r>
      <w:r w:rsidR="00175705" w:rsidRPr="0031763A">
        <w:rPr>
          <w:i/>
        </w:rPr>
        <w:t xml:space="preserve"> </w:t>
      </w:r>
      <w:r w:rsidR="00175705">
        <w:t xml:space="preserve">(morally </w:t>
      </w:r>
      <w:r>
        <w:t>unrighteous</w:t>
      </w:r>
      <w:r w:rsidR="00175705">
        <w:t>)</w:t>
      </w:r>
      <w:r w:rsidR="00175705" w:rsidRPr="0031763A">
        <w:rPr>
          <w:i/>
        </w:rPr>
        <w:t xml:space="preserve">, </w:t>
      </w:r>
      <w:r w:rsidR="00175705">
        <w:t xml:space="preserve">an </w:t>
      </w:r>
      <w:r w:rsidR="00175705" w:rsidRPr="001C5A3A">
        <w:rPr>
          <w:b/>
          <w:i/>
        </w:rPr>
        <w:t>adulterer</w:t>
      </w:r>
      <w:r w:rsidR="00175705" w:rsidRPr="0031763A">
        <w:rPr>
          <w:i/>
        </w:rPr>
        <w:t xml:space="preserve"> </w:t>
      </w:r>
      <w:r w:rsidR="00175705">
        <w:t xml:space="preserve">(sexually impure), or </w:t>
      </w:r>
      <w:r w:rsidR="00175705" w:rsidRPr="0031763A">
        <w:rPr>
          <w:i/>
        </w:rPr>
        <w:t xml:space="preserve">“even </w:t>
      </w:r>
      <w:r w:rsidR="00175705" w:rsidRPr="001C5A3A">
        <w:rPr>
          <w:b/>
          <w:i/>
        </w:rPr>
        <w:t>like this tax-gatherer</w:t>
      </w:r>
      <w:r w:rsidR="00175705" w:rsidRPr="0031763A">
        <w:rPr>
          <w:i/>
        </w:rPr>
        <w:t xml:space="preserve">” </w:t>
      </w:r>
      <w:r w:rsidR="00175705">
        <w:t>(</w:t>
      </w:r>
      <w:r>
        <w:t>no, he was a</w:t>
      </w:r>
      <w:r w:rsidR="0031763A">
        <w:t xml:space="preserve"> true patriot who loved </w:t>
      </w:r>
      <w:r w:rsidR="0031763A" w:rsidRPr="0031763A">
        <w:rPr>
          <w:i/>
        </w:rPr>
        <w:t xml:space="preserve">his </w:t>
      </w:r>
      <w:r w:rsidR="0031763A">
        <w:t>nation</w:t>
      </w:r>
      <w:r>
        <w:t>!</w:t>
      </w:r>
      <w:r w:rsidR="0031763A">
        <w:t xml:space="preserve">).  I’m confident that he was actually “thankful” for these presumed “blessings,” though </w:t>
      </w:r>
      <w:r w:rsidR="00404D51">
        <w:t xml:space="preserve">it seems to have been in an </w:t>
      </w:r>
      <w:r w:rsidR="0031763A">
        <w:t>arrogant way</w:t>
      </w:r>
      <w:r w:rsidR="00404D51">
        <w:t>,</w:t>
      </w:r>
      <w:r w:rsidR="0031763A">
        <w:t xml:space="preserve"> </w:t>
      </w:r>
      <w:r>
        <w:t xml:space="preserve">and </w:t>
      </w:r>
      <w:r w:rsidR="0031763A">
        <w:t>with a heaping helping of entitlement to boot!</w:t>
      </w:r>
    </w:p>
    <w:p w14:paraId="668A327A" w14:textId="77777777" w:rsidR="00F7612B" w:rsidRDefault="0031763A" w:rsidP="0031763A">
      <w:pPr>
        <w:spacing w:after="120"/>
      </w:pPr>
      <w:r>
        <w:t>This kind of “Phariseeism” is still alive and well, unfortunately, even among us “brethren.”  W</w:t>
      </w:r>
      <w:r w:rsidR="00404D51">
        <w:t>e can easily become arrogantly thankful</w:t>
      </w:r>
      <w:r>
        <w:t xml:space="preserve"> that we- unlike vast majority of the world in which we live, “h</w:t>
      </w:r>
      <w:r w:rsidR="00404D51">
        <w:t>ave, know and believe the truth</w:t>
      </w:r>
      <w:r>
        <w:t xml:space="preserve">” </w:t>
      </w:r>
      <w:r w:rsidR="00404D51">
        <w:t xml:space="preserve">(I’ve heard such included in </w:t>
      </w:r>
      <w:r w:rsidR="00F7612B">
        <w:t xml:space="preserve">prayers offered in worship services).  </w:t>
      </w:r>
      <w:r>
        <w:t xml:space="preserve">It’s a short trip from there to </w:t>
      </w:r>
      <w:r>
        <w:rPr>
          <w:i/>
        </w:rPr>
        <w:t xml:space="preserve">seating </w:t>
      </w:r>
      <w:r>
        <w:rPr>
          <w:b/>
          <w:i/>
        </w:rPr>
        <w:t>ourselves</w:t>
      </w:r>
      <w:r>
        <w:rPr>
          <w:i/>
        </w:rPr>
        <w:t xml:space="preserve"> “in the chair of Moses” </w:t>
      </w:r>
      <w:r>
        <w:t>as the providers, purveyors, and arbiters of “truth</w:t>
      </w:r>
      <w:r w:rsidR="0076615A">
        <w:t xml:space="preserve">,” </w:t>
      </w:r>
      <w:r w:rsidR="0076615A">
        <w:rPr>
          <w:u w:val="single"/>
        </w:rPr>
        <w:t>cf. Matt.23</w:t>
      </w:r>
      <w:proofErr w:type="gramStart"/>
      <w:r w:rsidR="0076615A">
        <w:rPr>
          <w:u w:val="single"/>
        </w:rPr>
        <w:t>:2ff</w:t>
      </w:r>
      <w:proofErr w:type="gramEnd"/>
      <w:r w:rsidR="0076615A">
        <w:t xml:space="preserve">! </w:t>
      </w:r>
      <w:r w:rsidR="00F7612B">
        <w:t xml:space="preserve">  W</w:t>
      </w:r>
      <w:r w:rsidR="00A408E9">
        <w:t>ith th</w:t>
      </w:r>
      <w:r w:rsidR="00F7612B">
        <w:t>at</w:t>
      </w:r>
      <w:r w:rsidR="00A408E9">
        <w:t xml:space="preserve"> kind of entitled perspective, </w:t>
      </w:r>
      <w:r w:rsidR="00F7612B">
        <w:t xml:space="preserve">it’s also a short trip </w:t>
      </w:r>
      <w:r w:rsidR="00A408E9">
        <w:t>to disdainfully “look</w:t>
      </w:r>
      <w:r w:rsidR="00F7612B">
        <w:t>ing</w:t>
      </w:r>
      <w:r w:rsidR="00A408E9">
        <w:t xml:space="preserve"> down our noses on” the moral failings of others</w:t>
      </w:r>
      <w:r w:rsidR="00F7612B">
        <w:t xml:space="preserve"> – perhaps</w:t>
      </w:r>
      <w:r w:rsidR="00A408E9">
        <w:t xml:space="preserve"> in blissful ignorance or rebellious arrogan</w:t>
      </w:r>
      <w:r w:rsidR="00F7612B">
        <w:t>ce of our inadequacies and sins</w:t>
      </w:r>
      <w:r w:rsidR="00A408E9">
        <w:t xml:space="preserve"> </w:t>
      </w:r>
      <w:r w:rsidR="00F7612B">
        <w:t>(</w:t>
      </w:r>
      <w:r w:rsidR="00A408E9">
        <w:rPr>
          <w:u w:val="single"/>
        </w:rPr>
        <w:t>cf. Matt.7</w:t>
      </w:r>
      <w:proofErr w:type="gramStart"/>
      <w:r w:rsidR="00A408E9">
        <w:rPr>
          <w:u w:val="single"/>
        </w:rPr>
        <w:t>:1</w:t>
      </w:r>
      <w:proofErr w:type="gramEnd"/>
      <w:r w:rsidR="00A408E9">
        <w:rPr>
          <w:u w:val="single"/>
        </w:rPr>
        <w:t>-5</w:t>
      </w:r>
      <w:r w:rsidR="00F7612B">
        <w:t>) just like the Pharisee mentioned above.</w:t>
      </w:r>
      <w:r w:rsidR="00A408E9">
        <w:t xml:space="preserve">  And of course, even if we do acknowledge a few “mistakes” of our own, we can always find reasons to be smugly dismissive of them since, after all, we’re not </w:t>
      </w:r>
      <w:r w:rsidR="00A408E9">
        <w:rPr>
          <w:i/>
        </w:rPr>
        <w:t xml:space="preserve">cheaters </w:t>
      </w:r>
      <w:r w:rsidR="00A408E9">
        <w:t xml:space="preserve">or </w:t>
      </w:r>
      <w:r w:rsidR="00A408E9">
        <w:rPr>
          <w:i/>
        </w:rPr>
        <w:t xml:space="preserve">homosexuals </w:t>
      </w:r>
      <w:r w:rsidR="00F7612B">
        <w:t xml:space="preserve">or </w:t>
      </w:r>
      <w:r w:rsidR="00F7612B">
        <w:rPr>
          <w:i/>
        </w:rPr>
        <w:t xml:space="preserve">adulterers </w:t>
      </w:r>
      <w:r w:rsidR="00A408E9">
        <w:t xml:space="preserve">and are (of course) loyal lovers of our nation and true patriots, </w:t>
      </w:r>
      <w:r w:rsidR="00A408E9">
        <w:rPr>
          <w:u w:val="single"/>
        </w:rPr>
        <w:t>cf. John 11:</w:t>
      </w:r>
      <w:r w:rsidR="00F7612B">
        <w:rPr>
          <w:u w:val="single"/>
        </w:rPr>
        <w:t>48</w:t>
      </w:r>
      <w:r w:rsidR="00F7612B">
        <w:t xml:space="preserve">.  </w:t>
      </w:r>
    </w:p>
    <w:p w14:paraId="4879D1DB" w14:textId="3E4DFEA4" w:rsidR="0031763A" w:rsidRPr="00175705" w:rsidRDefault="00F7612B" w:rsidP="0031763A">
      <w:pPr>
        <w:spacing w:after="120"/>
      </w:pPr>
      <w:r>
        <w:t xml:space="preserve">Be careful brethren, for </w:t>
      </w:r>
      <w:r>
        <w:rPr>
          <w:i/>
        </w:rPr>
        <w:t xml:space="preserve">“God is opposed to the proud, but gives grace to the humble,” </w:t>
      </w:r>
      <w:r>
        <w:rPr>
          <w:u w:val="single"/>
        </w:rPr>
        <w:t>Jas.4</w:t>
      </w:r>
      <w:proofErr w:type="gramStart"/>
      <w:r>
        <w:rPr>
          <w:u w:val="single"/>
        </w:rPr>
        <w:t>:6</w:t>
      </w:r>
      <w:proofErr w:type="gramEnd"/>
      <w:r>
        <w:t xml:space="preserve">!  It is oh so very easy to fall into the trap of thinking that we </w:t>
      </w:r>
      <w:r>
        <w:rPr>
          <w:i/>
        </w:rPr>
        <w:t xml:space="preserve">“know His will, and approve the things that are essential” </w:t>
      </w:r>
      <w:r>
        <w:t xml:space="preserve">so as to become </w:t>
      </w:r>
      <w:r>
        <w:rPr>
          <w:i/>
        </w:rPr>
        <w:t xml:space="preserve">“confident that you </w:t>
      </w:r>
      <w:r>
        <w:t>(</w:t>
      </w:r>
      <w:r>
        <w:rPr>
          <w:i/>
        </w:rPr>
        <w:t xml:space="preserve">we, </w:t>
      </w:r>
      <w:r>
        <w:t xml:space="preserve">PCS) </w:t>
      </w:r>
      <w:r>
        <w:rPr>
          <w:i/>
        </w:rPr>
        <w:t xml:space="preserve">yourself </w:t>
      </w:r>
      <w:r>
        <w:t>(</w:t>
      </w:r>
      <w:r>
        <w:rPr>
          <w:i/>
        </w:rPr>
        <w:t xml:space="preserve">ourselves, </w:t>
      </w:r>
      <w:r>
        <w:t xml:space="preserve">PCS) </w:t>
      </w:r>
      <w:r>
        <w:rPr>
          <w:i/>
        </w:rPr>
        <w:t>are a guide to the blind, a light to those who are in darkness, a corrector of the foolish, a teacher of the immature</w:t>
      </w:r>
      <w:r w:rsidR="000B16BA">
        <w:rPr>
          <w:i/>
        </w:rPr>
        <w:t xml:space="preserve">” </w:t>
      </w:r>
      <w:r w:rsidR="000B16BA">
        <w:t xml:space="preserve">as the very </w:t>
      </w:r>
      <w:r w:rsidR="000B16BA">
        <w:rPr>
          <w:i/>
        </w:rPr>
        <w:t xml:space="preserve">“embodiment of knowledge and of the truth,” </w:t>
      </w:r>
      <w:r w:rsidR="000B16BA">
        <w:rPr>
          <w:u w:val="single"/>
        </w:rPr>
        <w:t>Rom.2</w:t>
      </w:r>
      <w:proofErr w:type="gramStart"/>
      <w:r w:rsidR="000B16BA">
        <w:rPr>
          <w:u w:val="single"/>
        </w:rPr>
        <w:t>:18</w:t>
      </w:r>
      <w:proofErr w:type="gramEnd"/>
      <w:r w:rsidR="000B16BA">
        <w:rPr>
          <w:u w:val="single"/>
        </w:rPr>
        <w:t>-21</w:t>
      </w:r>
      <w:r w:rsidR="000B16BA">
        <w:t xml:space="preserve">!  So, </w:t>
      </w:r>
      <w:r w:rsidR="000B16BA">
        <w:rPr>
          <w:i/>
        </w:rPr>
        <w:t xml:space="preserve">“Humble yourselves in the presence of the Lord, and He will exalt you,” </w:t>
      </w:r>
      <w:r w:rsidR="000B16BA">
        <w:rPr>
          <w:u w:val="single"/>
        </w:rPr>
        <w:t>Jas.4</w:t>
      </w:r>
      <w:proofErr w:type="gramStart"/>
      <w:r w:rsidR="000B16BA">
        <w:rPr>
          <w:u w:val="single"/>
        </w:rPr>
        <w:t>:10</w:t>
      </w:r>
      <w:proofErr w:type="gramEnd"/>
      <w:r w:rsidR="000B16BA">
        <w:t xml:space="preserve">… and the same goes for me too!  </w:t>
      </w:r>
      <w:r w:rsidR="000B16BA">
        <w:rPr>
          <w:sz w:val="16"/>
        </w:rPr>
        <w:t xml:space="preserve">(Philip C. Strong; Southport Church of Christ; 7202 Madison Ave, Indianapolis, IN 46227; online at </w:t>
      </w:r>
      <w:r w:rsidR="000B16BA">
        <w:rPr>
          <w:sz w:val="16"/>
          <w:u w:val="single"/>
        </w:rPr>
        <w:t>southportcofc.org</w:t>
      </w:r>
      <w:r w:rsidR="000B16BA">
        <w:rPr>
          <w:sz w:val="16"/>
        </w:rPr>
        <w:t>)</w:t>
      </w:r>
    </w:p>
    <w:sectPr w:rsidR="0031763A" w:rsidRPr="00175705" w:rsidSect="0017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7EE"/>
    <w:multiLevelType w:val="hybridMultilevel"/>
    <w:tmpl w:val="CF08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05"/>
    <w:rsid w:val="000B16BA"/>
    <w:rsid w:val="00175705"/>
    <w:rsid w:val="001C5A3A"/>
    <w:rsid w:val="002C2853"/>
    <w:rsid w:val="0031763A"/>
    <w:rsid w:val="00404D51"/>
    <w:rsid w:val="0076615A"/>
    <w:rsid w:val="00824798"/>
    <w:rsid w:val="00A408E9"/>
    <w:rsid w:val="00B24FF3"/>
    <w:rsid w:val="00F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CC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Macintosh Word</Application>
  <DocSecurity>0</DocSecurity>
  <Lines>20</Lines>
  <Paragraphs>5</Paragraphs>
  <ScaleCrop>false</ScaleCrop>
  <Company>Southside Church of Christ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2022-05-31T18:47:00Z</dcterms:created>
  <dcterms:modified xsi:type="dcterms:W3CDTF">2022-05-31T18:47:00Z</dcterms:modified>
</cp:coreProperties>
</file>