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29" w:rsidRPr="00414E47" w:rsidRDefault="00E91429" w:rsidP="00E91429">
      <w:pPr>
        <w:jc w:val="center"/>
        <w:rPr>
          <w:b/>
          <w:u w:val="single"/>
        </w:rPr>
      </w:pPr>
      <w:r w:rsidRPr="00414E47">
        <w:rPr>
          <w:b/>
          <w:u w:val="single"/>
        </w:rPr>
        <w:t>Leadership Lessons from the Life of Moses</w:t>
      </w:r>
    </w:p>
    <w:p w:rsidR="00E91429" w:rsidRDefault="00E91429" w:rsidP="00E91429">
      <w:pPr>
        <w:spacing w:after="120"/>
        <w:jc w:val="center"/>
        <w:rPr>
          <w:b/>
        </w:rPr>
      </w:pPr>
      <w:r w:rsidRPr="00414E47">
        <w:rPr>
          <w:b/>
        </w:rPr>
        <w:t>Lesson #1</w:t>
      </w:r>
      <w:r>
        <w:rPr>
          <w:b/>
        </w:rPr>
        <w:t>5</w:t>
      </w:r>
      <w:r w:rsidRPr="00414E47">
        <w:rPr>
          <w:b/>
        </w:rPr>
        <w:t xml:space="preserve">, </w:t>
      </w:r>
      <w:r>
        <w:rPr>
          <w:b/>
        </w:rPr>
        <w:t>It’s OK to Get Discouraged and Cry Out to the Lord…</w:t>
      </w:r>
    </w:p>
    <w:p w:rsidR="00E91429" w:rsidRPr="007D6180" w:rsidRDefault="00E91429" w:rsidP="00E91429">
      <w:pPr>
        <w:spacing w:after="80"/>
        <w:rPr>
          <w:b/>
          <w:sz w:val="22"/>
          <w:szCs w:val="23"/>
        </w:rPr>
      </w:pPr>
      <w:r w:rsidRPr="007D6180">
        <w:rPr>
          <w:b/>
          <w:sz w:val="22"/>
          <w:szCs w:val="23"/>
          <w:u w:val="single"/>
        </w:rPr>
        <w:t>Text: Ex.5</w:t>
      </w:r>
      <w:proofErr w:type="gramStart"/>
      <w:r w:rsidRPr="007D6180">
        <w:rPr>
          <w:b/>
          <w:sz w:val="22"/>
          <w:szCs w:val="23"/>
          <w:u w:val="single"/>
        </w:rPr>
        <w:t>:22</w:t>
      </w:r>
      <w:proofErr w:type="gramEnd"/>
      <w:r w:rsidRPr="007D6180">
        <w:rPr>
          <w:b/>
          <w:sz w:val="22"/>
          <w:szCs w:val="23"/>
          <w:u w:val="single"/>
        </w:rPr>
        <w:t>-23</w:t>
      </w:r>
    </w:p>
    <w:p w:rsidR="00E91429" w:rsidRPr="007D6180" w:rsidRDefault="00E91429" w:rsidP="00E91429">
      <w:pPr>
        <w:spacing w:after="80"/>
        <w:rPr>
          <w:sz w:val="22"/>
          <w:szCs w:val="23"/>
        </w:rPr>
      </w:pPr>
      <w:r w:rsidRPr="007D6180">
        <w:rPr>
          <w:sz w:val="22"/>
          <w:szCs w:val="23"/>
        </w:rPr>
        <w:t xml:space="preserve">In our previous lesson, we noted that those being led may not always see “the </w:t>
      </w:r>
      <w:proofErr w:type="gramStart"/>
      <w:r w:rsidRPr="007D6180">
        <w:rPr>
          <w:sz w:val="22"/>
          <w:szCs w:val="23"/>
        </w:rPr>
        <w:t>big(</w:t>
      </w:r>
      <w:proofErr w:type="spellStart"/>
      <w:proofErr w:type="gramEnd"/>
      <w:r w:rsidRPr="007D6180">
        <w:rPr>
          <w:sz w:val="22"/>
          <w:szCs w:val="23"/>
        </w:rPr>
        <w:t>ger</w:t>
      </w:r>
      <w:proofErr w:type="spellEnd"/>
      <w:r w:rsidRPr="007D6180">
        <w:rPr>
          <w:sz w:val="22"/>
          <w:szCs w:val="23"/>
        </w:rPr>
        <w:t xml:space="preserve">) picture, and thus can become frustrated, discouraged, and impatient when things don’t go </w:t>
      </w:r>
      <w:r w:rsidRPr="007D6180">
        <w:rPr>
          <w:i/>
          <w:sz w:val="22"/>
          <w:szCs w:val="23"/>
        </w:rPr>
        <w:t xml:space="preserve">how </w:t>
      </w:r>
      <w:r w:rsidRPr="007D6180">
        <w:rPr>
          <w:sz w:val="22"/>
          <w:szCs w:val="23"/>
        </w:rPr>
        <w:t xml:space="preserve">and </w:t>
      </w:r>
      <w:r w:rsidRPr="007D6180">
        <w:rPr>
          <w:i/>
          <w:sz w:val="22"/>
          <w:szCs w:val="23"/>
        </w:rPr>
        <w:t xml:space="preserve">when </w:t>
      </w:r>
      <w:r w:rsidRPr="007D6180">
        <w:rPr>
          <w:sz w:val="22"/>
          <w:szCs w:val="23"/>
        </w:rPr>
        <w:t xml:space="preserve">they expect, </w:t>
      </w:r>
      <w:r w:rsidRPr="007D6180">
        <w:rPr>
          <w:sz w:val="22"/>
          <w:szCs w:val="23"/>
          <w:u w:val="single"/>
        </w:rPr>
        <w:t>cf. v.21</w:t>
      </w:r>
      <w:r w:rsidRPr="007D6180">
        <w:rPr>
          <w:sz w:val="22"/>
          <w:szCs w:val="23"/>
        </w:rPr>
        <w:t xml:space="preserve">.  This is unfortunate, but is NOT limited to those being led.  Spiritual leaders are subject to the same kinds of frustrations, discouragements, and impatience.  In many ways, spiritual leadership is comparable to rearing children, </w:t>
      </w:r>
      <w:r w:rsidRPr="007D6180">
        <w:rPr>
          <w:sz w:val="22"/>
          <w:szCs w:val="23"/>
          <w:u w:val="single"/>
        </w:rPr>
        <w:t>cf. 1Cor.4</w:t>
      </w:r>
      <w:proofErr w:type="gramStart"/>
      <w:r w:rsidRPr="007D6180">
        <w:rPr>
          <w:sz w:val="22"/>
          <w:szCs w:val="23"/>
          <w:u w:val="single"/>
        </w:rPr>
        <w:t>:15</w:t>
      </w:r>
      <w:proofErr w:type="gramEnd"/>
      <w:r w:rsidRPr="007D6180">
        <w:rPr>
          <w:sz w:val="22"/>
          <w:szCs w:val="23"/>
        </w:rPr>
        <w:t xml:space="preserve">; </w:t>
      </w:r>
      <w:r w:rsidRPr="007D6180">
        <w:rPr>
          <w:sz w:val="22"/>
          <w:szCs w:val="23"/>
          <w:u w:val="single"/>
        </w:rPr>
        <w:t>Gal.4:19</w:t>
      </w:r>
      <w:r w:rsidRPr="007D6180">
        <w:rPr>
          <w:sz w:val="22"/>
          <w:szCs w:val="23"/>
        </w:rPr>
        <w:t xml:space="preserve">.  It takes an abundance of fortitude, courage, and patience!  There are times when, despite your best efforts, nothing seems to work and you just don’t know what to think or do.  Moses felt that way too.  Let’s see what we can learn from his </w:t>
      </w:r>
      <w:r w:rsidRPr="007D6180">
        <w:rPr>
          <w:i/>
          <w:sz w:val="22"/>
          <w:szCs w:val="23"/>
        </w:rPr>
        <w:t xml:space="preserve">experience </w:t>
      </w:r>
      <w:r w:rsidRPr="007D6180">
        <w:rPr>
          <w:sz w:val="22"/>
          <w:szCs w:val="23"/>
        </w:rPr>
        <w:t xml:space="preserve">and </w:t>
      </w:r>
      <w:r w:rsidRPr="007D6180">
        <w:rPr>
          <w:i/>
          <w:sz w:val="22"/>
          <w:szCs w:val="23"/>
        </w:rPr>
        <w:t>example…</w:t>
      </w:r>
    </w:p>
    <w:p w:rsidR="00E91429" w:rsidRPr="007D6180" w:rsidRDefault="00E91429" w:rsidP="00E91429">
      <w:pPr>
        <w:pStyle w:val="ListParagraph"/>
        <w:numPr>
          <w:ilvl w:val="0"/>
          <w:numId w:val="1"/>
        </w:numPr>
        <w:spacing w:after="80"/>
        <w:contextualSpacing w:val="0"/>
        <w:rPr>
          <w:sz w:val="22"/>
          <w:szCs w:val="23"/>
        </w:rPr>
      </w:pPr>
      <w:r w:rsidRPr="007D6180">
        <w:rPr>
          <w:b/>
          <w:sz w:val="22"/>
          <w:szCs w:val="23"/>
        </w:rPr>
        <w:t xml:space="preserve">Moses </w:t>
      </w:r>
      <w:r w:rsidRPr="007D6180">
        <w:rPr>
          <w:b/>
          <w:i/>
          <w:sz w:val="22"/>
          <w:szCs w:val="23"/>
        </w:rPr>
        <w:t xml:space="preserve">returned to the Lord, </w:t>
      </w:r>
      <w:r w:rsidRPr="007D6180">
        <w:rPr>
          <w:b/>
          <w:sz w:val="22"/>
          <w:szCs w:val="23"/>
          <w:u w:val="single"/>
        </w:rPr>
        <w:t>v.22a</w:t>
      </w:r>
      <w:r w:rsidRPr="007D6180">
        <w:rPr>
          <w:sz w:val="22"/>
          <w:szCs w:val="23"/>
        </w:rPr>
        <w:t>.  Though his subsequent steps and “venting”</w:t>
      </w:r>
      <w:r>
        <w:rPr>
          <w:sz w:val="22"/>
          <w:szCs w:val="23"/>
        </w:rPr>
        <w:t xml:space="preserve"> may have been misguided</w:t>
      </w:r>
      <w:r w:rsidRPr="007D6180">
        <w:rPr>
          <w:sz w:val="22"/>
          <w:szCs w:val="23"/>
        </w:rPr>
        <w:t xml:space="preserve">, Moses initial instinct and action was entirely correct!  When we’re conflicted and confused, the first thing to do is always to </w:t>
      </w:r>
      <w:r w:rsidRPr="007D6180">
        <w:rPr>
          <w:i/>
          <w:sz w:val="22"/>
          <w:szCs w:val="23"/>
        </w:rPr>
        <w:t>(</w:t>
      </w:r>
      <w:proofErr w:type="gramStart"/>
      <w:r w:rsidRPr="007D6180">
        <w:rPr>
          <w:i/>
          <w:sz w:val="22"/>
          <w:szCs w:val="23"/>
        </w:rPr>
        <w:t>re)turn</w:t>
      </w:r>
      <w:proofErr w:type="gramEnd"/>
      <w:r w:rsidRPr="007D6180">
        <w:rPr>
          <w:i/>
          <w:sz w:val="22"/>
          <w:szCs w:val="23"/>
        </w:rPr>
        <w:t xml:space="preserve"> </w:t>
      </w:r>
      <w:r w:rsidRPr="007D6180">
        <w:rPr>
          <w:sz w:val="22"/>
          <w:szCs w:val="23"/>
        </w:rPr>
        <w:t xml:space="preserve">to your foundation: your faith </w:t>
      </w:r>
      <w:r w:rsidRPr="007D6180">
        <w:rPr>
          <w:i/>
          <w:sz w:val="22"/>
          <w:szCs w:val="23"/>
        </w:rPr>
        <w:t xml:space="preserve">in </w:t>
      </w:r>
      <w:r w:rsidRPr="007D6180">
        <w:rPr>
          <w:sz w:val="22"/>
          <w:szCs w:val="23"/>
        </w:rPr>
        <w:t xml:space="preserve">and dependence </w:t>
      </w:r>
      <w:r w:rsidRPr="007D6180">
        <w:rPr>
          <w:i/>
          <w:sz w:val="22"/>
          <w:szCs w:val="23"/>
        </w:rPr>
        <w:t xml:space="preserve">on </w:t>
      </w:r>
      <w:r w:rsidRPr="007D6180">
        <w:rPr>
          <w:sz w:val="22"/>
          <w:szCs w:val="23"/>
        </w:rPr>
        <w:t xml:space="preserve">God.  When you’re “out of answers” and seemingly “out of options” in your efforts to rear children, what do you do?  Call Mom or Dad, or Grandma or Grandpa for answers!  It is the same with spiritual leadership.  When we’re out of answers and options (sometimes because we tried to do it “our way”), we have to return to our </w:t>
      </w:r>
      <w:r w:rsidRPr="007D6180">
        <w:rPr>
          <w:i/>
          <w:sz w:val="22"/>
          <w:szCs w:val="23"/>
        </w:rPr>
        <w:t xml:space="preserve">base-source </w:t>
      </w:r>
      <w:r w:rsidRPr="007D6180">
        <w:rPr>
          <w:sz w:val="22"/>
          <w:szCs w:val="23"/>
        </w:rPr>
        <w:t xml:space="preserve">of information and sustenance.  This is exactly what Moses did- albeit perhaps to </w:t>
      </w:r>
      <w:r w:rsidRPr="007D6180">
        <w:rPr>
          <w:i/>
          <w:sz w:val="22"/>
          <w:szCs w:val="23"/>
        </w:rPr>
        <w:t xml:space="preserve">complain </w:t>
      </w:r>
      <w:r w:rsidRPr="007D6180">
        <w:rPr>
          <w:sz w:val="22"/>
          <w:szCs w:val="23"/>
        </w:rPr>
        <w:t xml:space="preserve">rather than for </w:t>
      </w:r>
      <w:r w:rsidRPr="007D6180">
        <w:rPr>
          <w:i/>
          <w:sz w:val="22"/>
          <w:szCs w:val="23"/>
        </w:rPr>
        <w:t xml:space="preserve">assistance.  </w:t>
      </w:r>
      <w:r w:rsidRPr="007D6180">
        <w:rPr>
          <w:sz w:val="22"/>
          <w:szCs w:val="23"/>
        </w:rPr>
        <w:t xml:space="preserve">We see this same tendency in Jesus Christ.  When the struggles and hardships of spiritual leadership became “too much,” He would retreat to a </w:t>
      </w:r>
      <w:r w:rsidRPr="007D6180">
        <w:rPr>
          <w:i/>
          <w:sz w:val="22"/>
          <w:szCs w:val="23"/>
        </w:rPr>
        <w:t xml:space="preserve">“lonely place” </w:t>
      </w:r>
      <w:r w:rsidRPr="007D6180">
        <w:rPr>
          <w:sz w:val="22"/>
          <w:szCs w:val="23"/>
        </w:rPr>
        <w:t xml:space="preserve">to commune with His Father and “recharge,” </w:t>
      </w:r>
      <w:r w:rsidRPr="007D6180">
        <w:rPr>
          <w:sz w:val="22"/>
          <w:szCs w:val="23"/>
          <w:u w:val="single"/>
        </w:rPr>
        <w:t>cf. Matt.14</w:t>
      </w:r>
      <w:proofErr w:type="gramStart"/>
      <w:r w:rsidRPr="007D6180">
        <w:rPr>
          <w:sz w:val="22"/>
          <w:szCs w:val="23"/>
          <w:u w:val="single"/>
        </w:rPr>
        <w:t>:13</w:t>
      </w:r>
      <w:proofErr w:type="gramEnd"/>
      <w:r w:rsidRPr="007D6180">
        <w:rPr>
          <w:sz w:val="22"/>
          <w:szCs w:val="23"/>
        </w:rPr>
        <w:t xml:space="preserve">; </w:t>
      </w:r>
      <w:r w:rsidRPr="007D6180">
        <w:rPr>
          <w:sz w:val="22"/>
          <w:szCs w:val="23"/>
          <w:u w:val="single"/>
        </w:rPr>
        <w:t>Mark 1:35</w:t>
      </w:r>
      <w:r w:rsidRPr="007D6180">
        <w:rPr>
          <w:sz w:val="22"/>
          <w:szCs w:val="23"/>
        </w:rPr>
        <w:t xml:space="preserve">.  </w:t>
      </w:r>
    </w:p>
    <w:p w:rsidR="00E91429" w:rsidRPr="007D6180" w:rsidRDefault="00E91429" w:rsidP="00E91429">
      <w:pPr>
        <w:pStyle w:val="ListParagraph"/>
        <w:numPr>
          <w:ilvl w:val="0"/>
          <w:numId w:val="1"/>
        </w:numPr>
        <w:spacing w:after="80"/>
        <w:contextualSpacing w:val="0"/>
        <w:rPr>
          <w:sz w:val="22"/>
          <w:szCs w:val="23"/>
        </w:rPr>
      </w:pPr>
      <w:r w:rsidRPr="007D6180">
        <w:rPr>
          <w:b/>
          <w:sz w:val="22"/>
          <w:szCs w:val="23"/>
        </w:rPr>
        <w:t xml:space="preserve">It’s OK to </w:t>
      </w:r>
      <w:r w:rsidRPr="007D6180">
        <w:rPr>
          <w:b/>
          <w:i/>
          <w:sz w:val="22"/>
          <w:szCs w:val="23"/>
        </w:rPr>
        <w:t xml:space="preserve">cry out </w:t>
      </w:r>
      <w:r w:rsidRPr="007D6180">
        <w:rPr>
          <w:b/>
          <w:sz w:val="22"/>
          <w:szCs w:val="23"/>
        </w:rPr>
        <w:t xml:space="preserve">and </w:t>
      </w:r>
      <w:r w:rsidRPr="007D6180">
        <w:rPr>
          <w:b/>
          <w:i/>
          <w:sz w:val="22"/>
          <w:szCs w:val="23"/>
        </w:rPr>
        <w:t>ask questions</w:t>
      </w:r>
      <w:r w:rsidRPr="007D6180">
        <w:rPr>
          <w:b/>
          <w:sz w:val="22"/>
          <w:szCs w:val="23"/>
        </w:rPr>
        <w:t xml:space="preserve"> of God, but be careful, </w:t>
      </w:r>
      <w:r w:rsidRPr="007D6180">
        <w:rPr>
          <w:b/>
          <w:sz w:val="22"/>
          <w:szCs w:val="23"/>
          <w:u w:val="single"/>
        </w:rPr>
        <w:t>v.22b</w:t>
      </w:r>
      <w:r w:rsidRPr="007D6180">
        <w:rPr>
          <w:b/>
          <w:sz w:val="22"/>
          <w:szCs w:val="23"/>
        </w:rPr>
        <w:t xml:space="preserve">.  </w:t>
      </w:r>
      <w:r w:rsidRPr="007D6180">
        <w:rPr>
          <w:sz w:val="22"/>
          <w:szCs w:val="23"/>
        </w:rPr>
        <w:t xml:space="preserve">After returning the </w:t>
      </w:r>
      <w:r w:rsidRPr="007D6180">
        <w:rPr>
          <w:i/>
          <w:sz w:val="22"/>
          <w:szCs w:val="23"/>
        </w:rPr>
        <w:t xml:space="preserve">proper </w:t>
      </w:r>
      <w:r w:rsidRPr="007D6180">
        <w:rPr>
          <w:sz w:val="22"/>
          <w:szCs w:val="23"/>
        </w:rPr>
        <w:t xml:space="preserve">and </w:t>
      </w:r>
      <w:r w:rsidRPr="007D6180">
        <w:rPr>
          <w:i/>
          <w:sz w:val="22"/>
          <w:szCs w:val="23"/>
        </w:rPr>
        <w:t xml:space="preserve">only </w:t>
      </w:r>
      <w:r w:rsidRPr="007D6180">
        <w:rPr>
          <w:sz w:val="22"/>
          <w:szCs w:val="23"/>
        </w:rPr>
        <w:t>True Source, Moses proceeds to ask a couple of questions.</w:t>
      </w:r>
      <w:r w:rsidRPr="007D6180">
        <w:rPr>
          <w:i/>
          <w:sz w:val="22"/>
          <w:szCs w:val="23"/>
        </w:rPr>
        <w:t xml:space="preserve">  </w:t>
      </w:r>
      <w:r w:rsidRPr="007D6180">
        <w:rPr>
          <w:sz w:val="22"/>
          <w:szCs w:val="23"/>
        </w:rPr>
        <w:t xml:space="preserve">As is sometimes the case, his questions may be as much complaints as requests for information.  However, note that he asks God: 1) </w:t>
      </w:r>
      <w:r w:rsidRPr="007D6180">
        <w:rPr>
          <w:i/>
          <w:sz w:val="22"/>
          <w:szCs w:val="23"/>
        </w:rPr>
        <w:t xml:space="preserve">“Why hast Thou brought harm to this people?” </w:t>
      </w:r>
      <w:r w:rsidRPr="007D6180">
        <w:rPr>
          <w:sz w:val="22"/>
          <w:szCs w:val="23"/>
        </w:rPr>
        <w:t xml:space="preserve">and, 2) </w:t>
      </w:r>
      <w:r w:rsidRPr="007D6180">
        <w:rPr>
          <w:i/>
          <w:sz w:val="22"/>
          <w:szCs w:val="23"/>
        </w:rPr>
        <w:t xml:space="preserve">“Why didst Thou ever send me?”  </w:t>
      </w:r>
      <w:r w:rsidRPr="007D6180">
        <w:rPr>
          <w:sz w:val="22"/>
          <w:szCs w:val="23"/>
        </w:rPr>
        <w:t xml:space="preserve">He wants to know (or at least asks) about the </w:t>
      </w:r>
      <w:r w:rsidRPr="007D6180">
        <w:rPr>
          <w:b/>
          <w:sz w:val="22"/>
          <w:szCs w:val="23"/>
        </w:rPr>
        <w:t>process</w:t>
      </w:r>
      <w:r w:rsidRPr="007D6180">
        <w:rPr>
          <w:sz w:val="22"/>
          <w:szCs w:val="23"/>
        </w:rPr>
        <w:t xml:space="preserve">, and his </w:t>
      </w:r>
      <w:r w:rsidRPr="007D6180">
        <w:rPr>
          <w:b/>
          <w:sz w:val="22"/>
          <w:szCs w:val="23"/>
        </w:rPr>
        <w:t xml:space="preserve">place </w:t>
      </w:r>
      <w:r w:rsidRPr="007D6180">
        <w:rPr>
          <w:sz w:val="22"/>
          <w:szCs w:val="23"/>
        </w:rPr>
        <w:t xml:space="preserve">in it.  First, he didn’t understand the </w:t>
      </w:r>
      <w:r w:rsidRPr="007D6180">
        <w:rPr>
          <w:i/>
          <w:sz w:val="22"/>
          <w:szCs w:val="23"/>
        </w:rPr>
        <w:t xml:space="preserve">process </w:t>
      </w:r>
      <w:r w:rsidRPr="007D6180">
        <w:rPr>
          <w:sz w:val="22"/>
          <w:szCs w:val="23"/>
        </w:rPr>
        <w:t xml:space="preserve">of there being a “cost factor” to liberty.  Though Jesus clearly taught it, we still struggle with the same thing, </w:t>
      </w:r>
      <w:r w:rsidRPr="007D6180">
        <w:rPr>
          <w:sz w:val="22"/>
          <w:szCs w:val="23"/>
          <w:u w:val="single"/>
        </w:rPr>
        <w:t>Matt.10</w:t>
      </w:r>
      <w:proofErr w:type="gramStart"/>
      <w:r w:rsidRPr="007D6180">
        <w:rPr>
          <w:sz w:val="22"/>
          <w:szCs w:val="23"/>
          <w:u w:val="single"/>
        </w:rPr>
        <w:t>:34</w:t>
      </w:r>
      <w:proofErr w:type="gramEnd"/>
      <w:r w:rsidRPr="007D6180">
        <w:rPr>
          <w:sz w:val="22"/>
          <w:szCs w:val="23"/>
          <w:u w:val="single"/>
        </w:rPr>
        <w:t>-39</w:t>
      </w:r>
      <w:r w:rsidRPr="007D6180">
        <w:rPr>
          <w:sz w:val="22"/>
          <w:szCs w:val="23"/>
        </w:rPr>
        <w:t xml:space="preserve">; </w:t>
      </w:r>
      <w:r w:rsidRPr="007D6180">
        <w:rPr>
          <w:sz w:val="22"/>
          <w:szCs w:val="23"/>
          <w:u w:val="single"/>
        </w:rPr>
        <w:t>Luke 14:25-35</w:t>
      </w:r>
      <w:r w:rsidRPr="007D6180">
        <w:rPr>
          <w:sz w:val="22"/>
          <w:szCs w:val="23"/>
        </w:rPr>
        <w:t>.  If we’re going to be effective spiritual leaders, we must fully understand and well remember what we learned in Lesson 13- “It may get worse before it gets better.”  Next, note that Moses ask</w:t>
      </w:r>
      <w:r>
        <w:rPr>
          <w:sz w:val="22"/>
          <w:szCs w:val="23"/>
        </w:rPr>
        <w:t>s</w:t>
      </w:r>
      <w:bookmarkStart w:id="0" w:name="_GoBack"/>
      <w:bookmarkEnd w:id="0"/>
      <w:r w:rsidRPr="007D6180">
        <w:rPr>
          <w:sz w:val="22"/>
          <w:szCs w:val="23"/>
        </w:rPr>
        <w:t xml:space="preserve"> about his </w:t>
      </w:r>
      <w:r w:rsidRPr="007D6180">
        <w:rPr>
          <w:i/>
          <w:sz w:val="22"/>
          <w:szCs w:val="23"/>
        </w:rPr>
        <w:t xml:space="preserve">place </w:t>
      </w:r>
      <w:r w:rsidRPr="007D6180">
        <w:rPr>
          <w:sz w:val="22"/>
          <w:szCs w:val="23"/>
        </w:rPr>
        <w:t xml:space="preserve">in this process- “Why did you send me?”  Again, if we’re going to be effective spiritual leaders, we must help those whom we hope to guide to understand that spiritual liberty/freedom is “free” monetarily but still has significant cost factors.  This </w:t>
      </w:r>
      <w:r w:rsidRPr="007D6180">
        <w:rPr>
          <w:sz w:val="22"/>
          <w:szCs w:val="23"/>
          <w:u w:val="single"/>
        </w:rPr>
        <w:t>IS</w:t>
      </w:r>
      <w:r w:rsidRPr="007D6180">
        <w:rPr>
          <w:sz w:val="22"/>
          <w:szCs w:val="23"/>
        </w:rPr>
        <w:t xml:space="preserve"> our </w:t>
      </w:r>
      <w:r w:rsidRPr="007D6180">
        <w:rPr>
          <w:i/>
          <w:sz w:val="22"/>
          <w:szCs w:val="23"/>
        </w:rPr>
        <w:t xml:space="preserve">place </w:t>
      </w:r>
      <w:r w:rsidRPr="007D6180">
        <w:rPr>
          <w:sz w:val="22"/>
          <w:szCs w:val="23"/>
        </w:rPr>
        <w:t xml:space="preserve">as spiritual leaders: to </w:t>
      </w:r>
      <w:r w:rsidRPr="007D6180">
        <w:rPr>
          <w:i/>
          <w:sz w:val="22"/>
          <w:szCs w:val="23"/>
        </w:rPr>
        <w:t xml:space="preserve">understand, recognize, </w:t>
      </w:r>
      <w:r w:rsidRPr="007D6180">
        <w:rPr>
          <w:sz w:val="22"/>
          <w:szCs w:val="23"/>
        </w:rPr>
        <w:t xml:space="preserve">and </w:t>
      </w:r>
      <w:r w:rsidRPr="007D6180">
        <w:rPr>
          <w:i/>
          <w:sz w:val="22"/>
          <w:szCs w:val="23"/>
        </w:rPr>
        <w:t xml:space="preserve">explain.  </w:t>
      </w:r>
      <w:r w:rsidRPr="007D6180">
        <w:rPr>
          <w:sz w:val="22"/>
          <w:szCs w:val="23"/>
        </w:rPr>
        <w:t xml:space="preserve">Before we move on, a word of caution is in order.  Be careful to </w:t>
      </w:r>
      <w:r w:rsidRPr="007D6180">
        <w:rPr>
          <w:i/>
          <w:sz w:val="22"/>
          <w:szCs w:val="23"/>
        </w:rPr>
        <w:t xml:space="preserve">ask </w:t>
      </w:r>
      <w:r w:rsidRPr="007D6180">
        <w:rPr>
          <w:sz w:val="22"/>
          <w:szCs w:val="23"/>
        </w:rPr>
        <w:t xml:space="preserve">God for information rather than to </w:t>
      </w:r>
      <w:r w:rsidRPr="007D6180">
        <w:rPr>
          <w:i/>
          <w:sz w:val="22"/>
          <w:szCs w:val="23"/>
        </w:rPr>
        <w:t xml:space="preserve">indict </w:t>
      </w:r>
      <w:r w:rsidRPr="007D6180">
        <w:rPr>
          <w:sz w:val="22"/>
          <w:szCs w:val="23"/>
        </w:rPr>
        <w:t xml:space="preserve">His wisdom, motives, or timing.  Despite what Moses implied (in his first question), </w:t>
      </w:r>
      <w:r w:rsidRPr="007D6180">
        <w:rPr>
          <w:i/>
          <w:sz w:val="22"/>
          <w:szCs w:val="23"/>
        </w:rPr>
        <w:t xml:space="preserve">God </w:t>
      </w:r>
      <w:r w:rsidRPr="007D6180">
        <w:rPr>
          <w:sz w:val="22"/>
          <w:szCs w:val="23"/>
        </w:rPr>
        <w:t xml:space="preserve">did </w:t>
      </w:r>
      <w:r w:rsidRPr="007D6180">
        <w:rPr>
          <w:sz w:val="22"/>
          <w:szCs w:val="23"/>
          <w:u w:val="single"/>
        </w:rPr>
        <w:t>not</w:t>
      </w:r>
      <w:r w:rsidRPr="007D6180">
        <w:rPr>
          <w:sz w:val="22"/>
          <w:szCs w:val="23"/>
        </w:rPr>
        <w:t xml:space="preserve"> </w:t>
      </w:r>
      <w:r w:rsidRPr="007D6180">
        <w:rPr>
          <w:i/>
          <w:sz w:val="22"/>
          <w:szCs w:val="23"/>
        </w:rPr>
        <w:t xml:space="preserve">bring harm </w:t>
      </w:r>
      <w:r w:rsidRPr="007D6180">
        <w:rPr>
          <w:sz w:val="22"/>
          <w:szCs w:val="23"/>
        </w:rPr>
        <w:t xml:space="preserve">to the people, </w:t>
      </w:r>
      <w:r w:rsidRPr="007D6180">
        <w:rPr>
          <w:i/>
          <w:sz w:val="22"/>
          <w:szCs w:val="23"/>
        </w:rPr>
        <w:t xml:space="preserve">Pharaoh </w:t>
      </w:r>
      <w:r w:rsidRPr="007D6180">
        <w:rPr>
          <w:sz w:val="22"/>
          <w:szCs w:val="23"/>
        </w:rPr>
        <w:t xml:space="preserve">did, </w:t>
      </w:r>
      <w:r w:rsidRPr="007D6180">
        <w:rPr>
          <w:sz w:val="22"/>
          <w:szCs w:val="23"/>
          <w:u w:val="single"/>
        </w:rPr>
        <w:t>cf. vv.6ff, 23</w:t>
      </w:r>
      <w:r w:rsidRPr="007D6180">
        <w:rPr>
          <w:sz w:val="22"/>
          <w:szCs w:val="23"/>
        </w:rPr>
        <w:t>.  And finally, Moses second question</w:t>
      </w:r>
      <w:r w:rsidRPr="007D6180">
        <w:rPr>
          <w:i/>
          <w:sz w:val="22"/>
          <w:szCs w:val="23"/>
        </w:rPr>
        <w:t xml:space="preserve"> </w:t>
      </w:r>
      <w:r w:rsidRPr="007D6180">
        <w:rPr>
          <w:sz w:val="22"/>
          <w:szCs w:val="23"/>
        </w:rPr>
        <w:t xml:space="preserve">comes dangerously close- at least in my admittedly limited view, to being an indictment of God’s wisdom, which is never a good thing, </w:t>
      </w:r>
      <w:r w:rsidRPr="007D6180">
        <w:rPr>
          <w:sz w:val="22"/>
          <w:szCs w:val="23"/>
          <w:u w:val="single"/>
        </w:rPr>
        <w:t>cf. Rom.9</w:t>
      </w:r>
      <w:proofErr w:type="gramStart"/>
      <w:r w:rsidRPr="007D6180">
        <w:rPr>
          <w:sz w:val="22"/>
          <w:szCs w:val="23"/>
          <w:u w:val="single"/>
        </w:rPr>
        <w:t>:18</w:t>
      </w:r>
      <w:proofErr w:type="gramEnd"/>
      <w:r w:rsidRPr="007D6180">
        <w:rPr>
          <w:sz w:val="22"/>
          <w:szCs w:val="23"/>
          <w:u w:val="single"/>
        </w:rPr>
        <w:t>-21</w:t>
      </w:r>
      <w:r w:rsidRPr="007D6180">
        <w:rPr>
          <w:sz w:val="22"/>
          <w:szCs w:val="23"/>
        </w:rPr>
        <w:t xml:space="preserve">.  </w:t>
      </w:r>
    </w:p>
    <w:p w:rsidR="00E91429" w:rsidRPr="007D6180" w:rsidRDefault="00E91429" w:rsidP="00E91429">
      <w:pPr>
        <w:pStyle w:val="ListParagraph"/>
        <w:numPr>
          <w:ilvl w:val="0"/>
          <w:numId w:val="1"/>
        </w:numPr>
        <w:spacing w:after="80"/>
        <w:contextualSpacing w:val="0"/>
        <w:rPr>
          <w:sz w:val="22"/>
          <w:szCs w:val="23"/>
        </w:rPr>
      </w:pPr>
      <w:r w:rsidRPr="007D6180">
        <w:rPr>
          <w:b/>
          <w:sz w:val="22"/>
          <w:szCs w:val="23"/>
        </w:rPr>
        <w:t xml:space="preserve">Have </w:t>
      </w:r>
      <w:r w:rsidRPr="007D6180">
        <w:rPr>
          <w:b/>
          <w:i/>
          <w:sz w:val="22"/>
          <w:szCs w:val="23"/>
        </w:rPr>
        <w:t xml:space="preserve">patience </w:t>
      </w:r>
      <w:r w:rsidRPr="007D6180">
        <w:rPr>
          <w:b/>
          <w:sz w:val="22"/>
          <w:szCs w:val="23"/>
        </w:rPr>
        <w:t xml:space="preserve">and trust God’s wisdom and </w:t>
      </w:r>
      <w:r w:rsidRPr="007D6180">
        <w:rPr>
          <w:b/>
          <w:i/>
          <w:sz w:val="22"/>
          <w:szCs w:val="23"/>
        </w:rPr>
        <w:t xml:space="preserve">process, </w:t>
      </w:r>
      <w:r w:rsidRPr="007D6180">
        <w:rPr>
          <w:b/>
          <w:sz w:val="22"/>
          <w:szCs w:val="23"/>
          <w:u w:val="single"/>
        </w:rPr>
        <w:t>v.23</w:t>
      </w:r>
      <w:r w:rsidRPr="007D6180">
        <w:rPr>
          <w:sz w:val="22"/>
          <w:szCs w:val="23"/>
        </w:rPr>
        <w:t xml:space="preserve">.  In addition to not understanding God’s </w:t>
      </w:r>
      <w:r w:rsidRPr="007D6180">
        <w:rPr>
          <w:i/>
          <w:sz w:val="22"/>
          <w:szCs w:val="23"/>
        </w:rPr>
        <w:t xml:space="preserve">process </w:t>
      </w:r>
      <w:r w:rsidRPr="007D6180">
        <w:rPr>
          <w:sz w:val="22"/>
          <w:szCs w:val="23"/>
        </w:rPr>
        <w:t xml:space="preserve">or his </w:t>
      </w:r>
      <w:r w:rsidRPr="007D6180">
        <w:rPr>
          <w:i/>
          <w:sz w:val="22"/>
          <w:szCs w:val="23"/>
        </w:rPr>
        <w:t xml:space="preserve">part </w:t>
      </w:r>
      <w:r w:rsidRPr="007D6180">
        <w:rPr>
          <w:sz w:val="22"/>
          <w:szCs w:val="23"/>
        </w:rPr>
        <w:t xml:space="preserve">in it, Moses’ other complaint is that God wasn’t doing things on his (Moses’) timetable. I don’t know exactly how much time has elapsed between </w:t>
      </w:r>
      <w:r w:rsidRPr="007D6180">
        <w:rPr>
          <w:sz w:val="22"/>
          <w:szCs w:val="23"/>
          <w:u w:val="single"/>
        </w:rPr>
        <w:t>v.1</w:t>
      </w:r>
      <w:r w:rsidRPr="007D6180">
        <w:rPr>
          <w:sz w:val="22"/>
          <w:szCs w:val="23"/>
        </w:rPr>
        <w:t xml:space="preserve"> and </w:t>
      </w:r>
      <w:r w:rsidRPr="007D6180">
        <w:rPr>
          <w:sz w:val="22"/>
          <w:szCs w:val="23"/>
          <w:u w:val="single"/>
        </w:rPr>
        <w:t>v.23</w:t>
      </w:r>
      <w:r w:rsidRPr="007D6180">
        <w:rPr>
          <w:sz w:val="22"/>
          <w:szCs w:val="23"/>
        </w:rPr>
        <w:t xml:space="preserve">, but it was apparently more than Moses expected.  God is going to answer Moses’ questions/complaints in </w:t>
      </w:r>
      <w:r w:rsidRPr="007D6180">
        <w:rPr>
          <w:sz w:val="22"/>
          <w:szCs w:val="23"/>
          <w:u w:val="single"/>
        </w:rPr>
        <w:t>6:1ff</w:t>
      </w:r>
      <w:r w:rsidRPr="007D6180">
        <w:rPr>
          <w:sz w:val="22"/>
          <w:szCs w:val="23"/>
        </w:rPr>
        <w:t xml:space="preserve">, but Moses needed to </w:t>
      </w:r>
      <w:r w:rsidRPr="007D6180">
        <w:rPr>
          <w:i/>
          <w:sz w:val="22"/>
          <w:szCs w:val="23"/>
        </w:rPr>
        <w:t xml:space="preserve">trust </w:t>
      </w:r>
      <w:r w:rsidRPr="007D6180">
        <w:rPr>
          <w:sz w:val="22"/>
          <w:szCs w:val="23"/>
        </w:rPr>
        <w:t xml:space="preserve">God and be </w:t>
      </w:r>
      <w:r w:rsidRPr="007D6180">
        <w:rPr>
          <w:i/>
          <w:sz w:val="22"/>
          <w:szCs w:val="23"/>
        </w:rPr>
        <w:t xml:space="preserve">patient.  </w:t>
      </w:r>
      <w:r w:rsidRPr="007D6180">
        <w:rPr>
          <w:sz w:val="22"/>
          <w:szCs w:val="23"/>
        </w:rPr>
        <w:t xml:space="preserve">Think about the interconnectedness of </w:t>
      </w:r>
      <w:r w:rsidRPr="007D6180">
        <w:rPr>
          <w:i/>
          <w:sz w:val="22"/>
          <w:szCs w:val="23"/>
        </w:rPr>
        <w:t xml:space="preserve">patience </w:t>
      </w:r>
      <w:r w:rsidRPr="007D6180">
        <w:rPr>
          <w:sz w:val="22"/>
          <w:szCs w:val="23"/>
        </w:rPr>
        <w:t xml:space="preserve">and </w:t>
      </w:r>
      <w:r w:rsidRPr="007D6180">
        <w:rPr>
          <w:i/>
          <w:sz w:val="22"/>
          <w:szCs w:val="23"/>
        </w:rPr>
        <w:t xml:space="preserve">trust. </w:t>
      </w:r>
      <w:r w:rsidRPr="007D6180">
        <w:rPr>
          <w:sz w:val="22"/>
          <w:szCs w:val="23"/>
        </w:rPr>
        <w:t xml:space="preserve"> Is not impatience result from a lack of trust?  But because Moses did not really understand and trust God’s </w:t>
      </w:r>
      <w:r w:rsidRPr="007D6180">
        <w:rPr>
          <w:i/>
          <w:sz w:val="22"/>
          <w:szCs w:val="23"/>
        </w:rPr>
        <w:t xml:space="preserve">process </w:t>
      </w:r>
      <w:r w:rsidRPr="007D6180">
        <w:rPr>
          <w:sz w:val="22"/>
          <w:szCs w:val="23"/>
        </w:rPr>
        <w:t xml:space="preserve">of obtaining liberty for His people, nor his (Moses’) </w:t>
      </w:r>
      <w:r w:rsidRPr="007D6180">
        <w:rPr>
          <w:i/>
          <w:sz w:val="22"/>
          <w:szCs w:val="23"/>
        </w:rPr>
        <w:t xml:space="preserve">place </w:t>
      </w:r>
      <w:r w:rsidRPr="007D6180">
        <w:rPr>
          <w:sz w:val="22"/>
          <w:szCs w:val="23"/>
        </w:rPr>
        <w:t xml:space="preserve">in this process, </w:t>
      </w:r>
      <w:r w:rsidRPr="007D6180">
        <w:rPr>
          <w:i/>
          <w:sz w:val="22"/>
          <w:szCs w:val="23"/>
        </w:rPr>
        <w:t xml:space="preserve">impatience </w:t>
      </w:r>
      <w:r w:rsidRPr="007D6180">
        <w:rPr>
          <w:sz w:val="22"/>
          <w:szCs w:val="23"/>
        </w:rPr>
        <w:t xml:space="preserve">resulted and gave rise to questioning complaints.  </w:t>
      </w:r>
    </w:p>
    <w:p w:rsidR="00E91429" w:rsidRPr="007D6180" w:rsidRDefault="00E91429" w:rsidP="00E91429">
      <w:pPr>
        <w:spacing w:after="80"/>
        <w:rPr>
          <w:sz w:val="22"/>
          <w:szCs w:val="23"/>
        </w:rPr>
      </w:pPr>
      <w:r w:rsidRPr="007D6180">
        <w:rPr>
          <w:sz w:val="22"/>
          <w:szCs w:val="23"/>
        </w:rPr>
        <w:t xml:space="preserve">Even well equipped and good spiritual leaders get frustrated, discouraged, and sometimes cry out to God with questions and complaints.  This usually happens when they/we fail to understand and trust God’s </w:t>
      </w:r>
      <w:proofErr w:type="gramStart"/>
      <w:r w:rsidRPr="007D6180">
        <w:rPr>
          <w:i/>
          <w:sz w:val="22"/>
          <w:szCs w:val="23"/>
        </w:rPr>
        <w:t>process</w:t>
      </w:r>
      <w:r>
        <w:rPr>
          <w:i/>
          <w:sz w:val="22"/>
          <w:szCs w:val="23"/>
        </w:rPr>
        <w:t>(</w:t>
      </w:r>
      <w:proofErr w:type="spellStart"/>
      <w:proofErr w:type="gramEnd"/>
      <w:r w:rsidRPr="007D6180">
        <w:rPr>
          <w:i/>
          <w:sz w:val="22"/>
          <w:szCs w:val="23"/>
        </w:rPr>
        <w:t>es</w:t>
      </w:r>
      <w:proofErr w:type="spellEnd"/>
      <w:r>
        <w:rPr>
          <w:i/>
          <w:sz w:val="22"/>
          <w:szCs w:val="23"/>
        </w:rPr>
        <w:t xml:space="preserve">) </w:t>
      </w:r>
      <w:r>
        <w:rPr>
          <w:sz w:val="22"/>
          <w:szCs w:val="23"/>
        </w:rPr>
        <w:t>and/or</w:t>
      </w:r>
      <w:r w:rsidRPr="007D6180">
        <w:rPr>
          <w:i/>
          <w:sz w:val="22"/>
          <w:szCs w:val="23"/>
        </w:rPr>
        <w:t xml:space="preserve"> </w:t>
      </w:r>
      <w:r w:rsidRPr="007D6180">
        <w:rPr>
          <w:sz w:val="22"/>
          <w:szCs w:val="23"/>
        </w:rPr>
        <w:t xml:space="preserve">His </w:t>
      </w:r>
      <w:r w:rsidRPr="007D6180">
        <w:rPr>
          <w:i/>
          <w:sz w:val="22"/>
          <w:szCs w:val="23"/>
        </w:rPr>
        <w:t xml:space="preserve">timing, </w:t>
      </w:r>
      <w:r w:rsidRPr="007D6180">
        <w:rPr>
          <w:sz w:val="22"/>
          <w:szCs w:val="23"/>
        </w:rPr>
        <w:t xml:space="preserve">and our </w:t>
      </w:r>
      <w:r w:rsidRPr="007D6180">
        <w:rPr>
          <w:i/>
          <w:sz w:val="22"/>
          <w:szCs w:val="23"/>
        </w:rPr>
        <w:t xml:space="preserve">place </w:t>
      </w:r>
      <w:r w:rsidRPr="007D6180">
        <w:rPr>
          <w:sz w:val="22"/>
          <w:szCs w:val="23"/>
        </w:rPr>
        <w:t>within both of these.  It’s OK to become frustrated and cry out to God, but trust and patience will help you to maintain your focus, and allow you to continue to as</w:t>
      </w:r>
      <w:r>
        <w:rPr>
          <w:sz w:val="22"/>
          <w:szCs w:val="23"/>
        </w:rPr>
        <w:t xml:space="preserve">sist those in need of guidance, </w:t>
      </w:r>
      <w:r>
        <w:rPr>
          <w:sz w:val="22"/>
          <w:szCs w:val="23"/>
          <w:u w:val="single"/>
        </w:rPr>
        <w:t>cf. 2Tim.2</w:t>
      </w:r>
      <w:proofErr w:type="gramStart"/>
      <w:r>
        <w:rPr>
          <w:sz w:val="22"/>
          <w:szCs w:val="23"/>
          <w:u w:val="single"/>
        </w:rPr>
        <w:t>:24</w:t>
      </w:r>
      <w:proofErr w:type="gramEnd"/>
      <w:r>
        <w:rPr>
          <w:sz w:val="22"/>
          <w:szCs w:val="23"/>
          <w:u w:val="single"/>
        </w:rPr>
        <w:t>-26</w:t>
      </w:r>
      <w:r>
        <w:rPr>
          <w:sz w:val="22"/>
          <w:szCs w:val="23"/>
        </w:rPr>
        <w:t xml:space="preserve">. </w:t>
      </w:r>
      <w:r w:rsidRPr="007D6180">
        <w:rPr>
          <w:sz w:val="22"/>
          <w:szCs w:val="23"/>
        </w:rPr>
        <w:t xml:space="preserve"> </w:t>
      </w:r>
    </w:p>
    <w:p w:rsidR="00E91429" w:rsidRPr="00CC4FFA" w:rsidRDefault="00E91429" w:rsidP="00E91429">
      <w:pPr>
        <w:jc w:val="center"/>
        <w:rPr>
          <w:b/>
          <w:u w:val="single"/>
        </w:rPr>
      </w:pPr>
      <w:r w:rsidRPr="00CC4FFA">
        <w:rPr>
          <w:b/>
          <w:u w:val="single"/>
        </w:rPr>
        <w:lastRenderedPageBreak/>
        <w:t>Leadership Lessons from the Life of Moses</w:t>
      </w:r>
    </w:p>
    <w:p w:rsidR="00E91429" w:rsidRPr="00CC4FFA" w:rsidRDefault="00E91429" w:rsidP="00E91429">
      <w:pPr>
        <w:spacing w:after="120"/>
        <w:jc w:val="center"/>
        <w:rPr>
          <w:b/>
        </w:rPr>
      </w:pPr>
      <w:r w:rsidRPr="00CC4FFA">
        <w:rPr>
          <w:b/>
        </w:rPr>
        <w:t>Lesson #1</w:t>
      </w:r>
      <w:r>
        <w:rPr>
          <w:b/>
        </w:rPr>
        <w:t>5</w:t>
      </w:r>
      <w:r w:rsidRPr="00CC4FFA">
        <w:rPr>
          <w:b/>
        </w:rPr>
        <w:t xml:space="preserve">, </w:t>
      </w:r>
      <w:r>
        <w:rPr>
          <w:b/>
        </w:rPr>
        <w:t>It’s OK to Get Discouraged and Cry Out to the Lord…</w:t>
      </w:r>
    </w:p>
    <w:p w:rsidR="00E91429" w:rsidRDefault="00E91429" w:rsidP="00E91429">
      <w:pPr>
        <w:spacing w:after="120"/>
      </w:pPr>
      <w:r>
        <w:rPr>
          <w:b/>
          <w:u w:val="single"/>
        </w:rPr>
        <w:t>Discussion Questions</w:t>
      </w:r>
    </w:p>
    <w:p w:rsidR="00E91429" w:rsidRDefault="00E91429" w:rsidP="00E91429">
      <w:pPr>
        <w:pStyle w:val="ListParagraph"/>
        <w:numPr>
          <w:ilvl w:val="0"/>
          <w:numId w:val="2"/>
        </w:numPr>
        <w:spacing w:after="720"/>
        <w:contextualSpacing w:val="0"/>
        <w:rPr>
          <w:szCs w:val="23"/>
        </w:rPr>
      </w:pPr>
      <w:r>
        <w:rPr>
          <w:szCs w:val="23"/>
        </w:rPr>
        <w:t xml:space="preserve">How, or in what ways are </w:t>
      </w:r>
      <w:r>
        <w:rPr>
          <w:i/>
          <w:szCs w:val="23"/>
        </w:rPr>
        <w:t xml:space="preserve">spiritual leadership </w:t>
      </w:r>
      <w:r>
        <w:rPr>
          <w:szCs w:val="23"/>
        </w:rPr>
        <w:t xml:space="preserve">and </w:t>
      </w:r>
      <w:r>
        <w:rPr>
          <w:i/>
          <w:szCs w:val="23"/>
        </w:rPr>
        <w:t xml:space="preserve">rearing children </w:t>
      </w:r>
      <w:r>
        <w:rPr>
          <w:szCs w:val="23"/>
        </w:rPr>
        <w:t>comparable?</w:t>
      </w:r>
    </w:p>
    <w:p w:rsidR="00E91429" w:rsidRDefault="00E91429" w:rsidP="00E91429">
      <w:pPr>
        <w:pStyle w:val="ListParagraph"/>
        <w:numPr>
          <w:ilvl w:val="0"/>
          <w:numId w:val="2"/>
        </w:numPr>
        <w:spacing w:after="720"/>
        <w:contextualSpacing w:val="0"/>
        <w:rPr>
          <w:szCs w:val="23"/>
        </w:rPr>
      </w:pPr>
      <w:r>
        <w:rPr>
          <w:szCs w:val="23"/>
        </w:rPr>
        <w:t xml:space="preserve">After the </w:t>
      </w:r>
      <w:r>
        <w:rPr>
          <w:i/>
          <w:szCs w:val="23"/>
        </w:rPr>
        <w:t xml:space="preserve">foremen of the sons of Israel </w:t>
      </w:r>
      <w:r>
        <w:rPr>
          <w:szCs w:val="23"/>
        </w:rPr>
        <w:t>“vented” to and indicted Moses, what did he do that was entirely right and proper?  Why is this important?</w:t>
      </w:r>
    </w:p>
    <w:p w:rsidR="00E91429" w:rsidRDefault="00E91429" w:rsidP="00E91429">
      <w:pPr>
        <w:pStyle w:val="ListParagraph"/>
        <w:numPr>
          <w:ilvl w:val="0"/>
          <w:numId w:val="2"/>
        </w:numPr>
        <w:spacing w:after="720"/>
        <w:contextualSpacing w:val="0"/>
        <w:rPr>
          <w:szCs w:val="23"/>
        </w:rPr>
      </w:pPr>
      <w:r>
        <w:rPr>
          <w:szCs w:val="23"/>
        </w:rPr>
        <w:t xml:space="preserve">Why did Jesus often retreat to a </w:t>
      </w:r>
      <w:r>
        <w:rPr>
          <w:i/>
          <w:szCs w:val="23"/>
        </w:rPr>
        <w:t xml:space="preserve">lonely place </w:t>
      </w:r>
      <w:r>
        <w:rPr>
          <w:szCs w:val="23"/>
        </w:rPr>
        <w:t>alone?</w:t>
      </w:r>
    </w:p>
    <w:p w:rsidR="00E91429" w:rsidRDefault="00E91429" w:rsidP="00E91429">
      <w:pPr>
        <w:pStyle w:val="ListParagraph"/>
        <w:numPr>
          <w:ilvl w:val="0"/>
          <w:numId w:val="2"/>
        </w:numPr>
        <w:spacing w:after="120"/>
        <w:contextualSpacing w:val="0"/>
        <w:rPr>
          <w:szCs w:val="23"/>
        </w:rPr>
      </w:pPr>
      <w:r>
        <w:rPr>
          <w:szCs w:val="23"/>
        </w:rPr>
        <w:t xml:space="preserve">From </w:t>
      </w:r>
      <w:r>
        <w:rPr>
          <w:szCs w:val="23"/>
          <w:u w:val="single"/>
        </w:rPr>
        <w:t>v.22</w:t>
      </w:r>
      <w:r>
        <w:rPr>
          <w:szCs w:val="23"/>
        </w:rPr>
        <w:t>:</w:t>
      </w:r>
    </w:p>
    <w:p w:rsidR="00E91429" w:rsidRDefault="00E91429" w:rsidP="00E91429">
      <w:pPr>
        <w:pStyle w:val="ListParagraph"/>
        <w:numPr>
          <w:ilvl w:val="1"/>
          <w:numId w:val="2"/>
        </w:numPr>
        <w:spacing w:after="720"/>
        <w:contextualSpacing w:val="0"/>
        <w:rPr>
          <w:szCs w:val="23"/>
        </w:rPr>
      </w:pPr>
      <w:r>
        <w:rPr>
          <w:szCs w:val="23"/>
        </w:rPr>
        <w:t>What two questions did Moses ask God?</w:t>
      </w:r>
    </w:p>
    <w:p w:rsidR="00E91429" w:rsidRDefault="00E91429" w:rsidP="00E91429">
      <w:pPr>
        <w:pStyle w:val="ListParagraph"/>
        <w:numPr>
          <w:ilvl w:val="1"/>
          <w:numId w:val="2"/>
        </w:numPr>
        <w:spacing w:after="720"/>
        <w:contextualSpacing w:val="0"/>
        <w:rPr>
          <w:szCs w:val="23"/>
        </w:rPr>
      </w:pPr>
      <w:r>
        <w:rPr>
          <w:szCs w:val="23"/>
        </w:rPr>
        <w:t>What does his first question indicate that he failed to understand or remember?</w:t>
      </w:r>
    </w:p>
    <w:p w:rsidR="00E91429" w:rsidRDefault="00E91429" w:rsidP="00E91429">
      <w:pPr>
        <w:pStyle w:val="ListParagraph"/>
        <w:numPr>
          <w:ilvl w:val="1"/>
          <w:numId w:val="2"/>
        </w:numPr>
        <w:spacing w:after="720"/>
        <w:contextualSpacing w:val="0"/>
        <w:rPr>
          <w:szCs w:val="23"/>
        </w:rPr>
      </w:pPr>
      <w:r>
        <w:rPr>
          <w:szCs w:val="23"/>
        </w:rPr>
        <w:t>What does his second question indicate that he failed to understand or remember?</w:t>
      </w:r>
    </w:p>
    <w:p w:rsidR="00E91429" w:rsidRDefault="00E91429" w:rsidP="00E91429">
      <w:pPr>
        <w:pStyle w:val="ListParagraph"/>
        <w:numPr>
          <w:ilvl w:val="1"/>
          <w:numId w:val="2"/>
        </w:numPr>
        <w:spacing w:after="720"/>
        <w:contextualSpacing w:val="0"/>
        <w:rPr>
          <w:szCs w:val="23"/>
        </w:rPr>
      </w:pPr>
      <w:r>
        <w:rPr>
          <w:szCs w:val="23"/>
        </w:rPr>
        <w:t>Why are these things important to us as spiritual leaders today?</w:t>
      </w:r>
    </w:p>
    <w:p w:rsidR="00E91429" w:rsidRDefault="00E91429" w:rsidP="00E91429">
      <w:pPr>
        <w:pStyle w:val="ListParagraph"/>
        <w:numPr>
          <w:ilvl w:val="0"/>
          <w:numId w:val="2"/>
        </w:numPr>
        <w:spacing w:after="720"/>
        <w:contextualSpacing w:val="0"/>
        <w:rPr>
          <w:szCs w:val="23"/>
        </w:rPr>
      </w:pPr>
      <w:r>
        <w:rPr>
          <w:szCs w:val="23"/>
        </w:rPr>
        <w:t xml:space="preserve">While it is OK to vent our frustrations and discouragements to God, what must we be careful to avoid while doing so?  </w:t>
      </w:r>
    </w:p>
    <w:p w:rsidR="00E91429" w:rsidRDefault="00E91429" w:rsidP="00E91429">
      <w:pPr>
        <w:pStyle w:val="ListParagraph"/>
        <w:numPr>
          <w:ilvl w:val="0"/>
          <w:numId w:val="2"/>
        </w:numPr>
        <w:spacing w:after="720"/>
        <w:contextualSpacing w:val="0"/>
        <w:rPr>
          <w:szCs w:val="23"/>
        </w:rPr>
      </w:pPr>
      <w:r>
        <w:rPr>
          <w:szCs w:val="23"/>
        </w:rPr>
        <w:t xml:space="preserve">What was Moses’ basic </w:t>
      </w:r>
      <w:r>
        <w:rPr>
          <w:i/>
          <w:szCs w:val="23"/>
        </w:rPr>
        <w:t xml:space="preserve">complaint </w:t>
      </w:r>
      <w:r>
        <w:rPr>
          <w:szCs w:val="23"/>
        </w:rPr>
        <w:t xml:space="preserve">in </w:t>
      </w:r>
      <w:r>
        <w:rPr>
          <w:szCs w:val="23"/>
          <w:u w:val="single"/>
        </w:rPr>
        <w:t>v.23</w:t>
      </w:r>
      <w:r>
        <w:rPr>
          <w:szCs w:val="23"/>
        </w:rPr>
        <w:t>?</w:t>
      </w:r>
    </w:p>
    <w:p w:rsidR="00E91429" w:rsidRDefault="00E91429" w:rsidP="00E91429">
      <w:pPr>
        <w:pStyle w:val="ListParagraph"/>
        <w:numPr>
          <w:ilvl w:val="0"/>
          <w:numId w:val="2"/>
        </w:numPr>
        <w:spacing w:after="720"/>
        <w:contextualSpacing w:val="0"/>
        <w:rPr>
          <w:szCs w:val="23"/>
        </w:rPr>
      </w:pPr>
      <w:r>
        <w:rPr>
          <w:szCs w:val="23"/>
        </w:rPr>
        <w:t>What was Moses lacking that gave rise to this complaint?</w:t>
      </w:r>
    </w:p>
    <w:p w:rsidR="00E91429" w:rsidRDefault="00E91429" w:rsidP="00E91429">
      <w:pPr>
        <w:pStyle w:val="ListParagraph"/>
        <w:numPr>
          <w:ilvl w:val="0"/>
          <w:numId w:val="2"/>
        </w:numPr>
        <w:spacing w:after="720"/>
        <w:contextualSpacing w:val="0"/>
        <w:rPr>
          <w:szCs w:val="23"/>
        </w:rPr>
      </w:pPr>
      <w:r>
        <w:rPr>
          <w:szCs w:val="23"/>
        </w:rPr>
        <w:t xml:space="preserve">Please explain the relationship between </w:t>
      </w:r>
      <w:r>
        <w:rPr>
          <w:i/>
          <w:szCs w:val="23"/>
        </w:rPr>
        <w:t xml:space="preserve">trust </w:t>
      </w:r>
      <w:r>
        <w:rPr>
          <w:szCs w:val="23"/>
        </w:rPr>
        <w:t xml:space="preserve">and </w:t>
      </w:r>
      <w:r>
        <w:rPr>
          <w:i/>
          <w:szCs w:val="23"/>
        </w:rPr>
        <w:t xml:space="preserve">patience. </w:t>
      </w:r>
    </w:p>
    <w:p w:rsidR="00AB6DA4" w:rsidRPr="00E91429" w:rsidRDefault="00E91429" w:rsidP="00E91429">
      <w:pPr>
        <w:pStyle w:val="ListParagraph"/>
        <w:numPr>
          <w:ilvl w:val="0"/>
          <w:numId w:val="2"/>
        </w:numPr>
        <w:spacing w:after="120"/>
        <w:contextualSpacing w:val="0"/>
        <w:rPr>
          <w:szCs w:val="23"/>
        </w:rPr>
      </w:pPr>
      <w:r>
        <w:rPr>
          <w:szCs w:val="23"/>
        </w:rPr>
        <w:t xml:space="preserve">Why is it important for good spiritual leaders to have (or return to after becoming discouraged and crying out to the Lord) </w:t>
      </w:r>
      <w:proofErr w:type="gramStart"/>
      <w:r>
        <w:rPr>
          <w:i/>
          <w:szCs w:val="23"/>
        </w:rPr>
        <w:t>trust</w:t>
      </w:r>
      <w:proofErr w:type="gramEnd"/>
      <w:r>
        <w:rPr>
          <w:i/>
          <w:szCs w:val="23"/>
        </w:rPr>
        <w:t xml:space="preserve"> </w:t>
      </w:r>
      <w:r>
        <w:rPr>
          <w:szCs w:val="23"/>
        </w:rPr>
        <w:t xml:space="preserve">and </w:t>
      </w:r>
      <w:r>
        <w:rPr>
          <w:i/>
          <w:szCs w:val="23"/>
        </w:rPr>
        <w:t xml:space="preserve">patience? </w:t>
      </w:r>
    </w:p>
    <w:sectPr w:rsidR="00AB6DA4" w:rsidRPr="00E91429" w:rsidSect="00E6557F">
      <w:footerReference w:type="even" r:id="rId6"/>
      <w:pgSz w:w="12240" w:h="15840"/>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69" w:rsidRDefault="00E91429" w:rsidP="00FA47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1F69" w:rsidRDefault="00E91429">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69DE"/>
    <w:multiLevelType w:val="hybridMultilevel"/>
    <w:tmpl w:val="D0085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88F0DB5"/>
    <w:multiLevelType w:val="hybridMultilevel"/>
    <w:tmpl w:val="05444B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29"/>
    <w:rsid w:val="004679D7"/>
    <w:rsid w:val="00AB6DA4"/>
    <w:rsid w:val="00E91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49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29"/>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429"/>
    <w:pPr>
      <w:ind w:left="720"/>
      <w:contextualSpacing/>
    </w:pPr>
  </w:style>
  <w:style w:type="paragraph" w:styleId="Footer">
    <w:name w:val="footer"/>
    <w:basedOn w:val="Normal"/>
    <w:link w:val="FooterChar"/>
    <w:uiPriority w:val="99"/>
    <w:unhideWhenUsed/>
    <w:rsid w:val="00E91429"/>
    <w:pPr>
      <w:tabs>
        <w:tab w:val="center" w:pos="4320"/>
        <w:tab w:val="right" w:pos="8640"/>
      </w:tabs>
    </w:pPr>
  </w:style>
  <w:style w:type="character" w:customStyle="1" w:styleId="FooterChar">
    <w:name w:val="Footer Char"/>
    <w:basedOn w:val="DefaultParagraphFont"/>
    <w:link w:val="Footer"/>
    <w:uiPriority w:val="99"/>
    <w:rsid w:val="00E91429"/>
    <w:rPr>
      <w:rFonts w:cs="Arial"/>
    </w:rPr>
  </w:style>
  <w:style w:type="character" w:styleId="PageNumber">
    <w:name w:val="page number"/>
    <w:basedOn w:val="DefaultParagraphFont"/>
    <w:uiPriority w:val="99"/>
    <w:semiHidden/>
    <w:unhideWhenUsed/>
    <w:rsid w:val="00E914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29"/>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429"/>
    <w:pPr>
      <w:ind w:left="720"/>
      <w:contextualSpacing/>
    </w:pPr>
  </w:style>
  <w:style w:type="paragraph" w:styleId="Footer">
    <w:name w:val="footer"/>
    <w:basedOn w:val="Normal"/>
    <w:link w:val="FooterChar"/>
    <w:uiPriority w:val="99"/>
    <w:unhideWhenUsed/>
    <w:rsid w:val="00E91429"/>
    <w:pPr>
      <w:tabs>
        <w:tab w:val="center" w:pos="4320"/>
        <w:tab w:val="right" w:pos="8640"/>
      </w:tabs>
    </w:pPr>
  </w:style>
  <w:style w:type="character" w:customStyle="1" w:styleId="FooterChar">
    <w:name w:val="Footer Char"/>
    <w:basedOn w:val="DefaultParagraphFont"/>
    <w:link w:val="Footer"/>
    <w:uiPriority w:val="99"/>
    <w:rsid w:val="00E91429"/>
    <w:rPr>
      <w:rFonts w:cs="Arial"/>
    </w:rPr>
  </w:style>
  <w:style w:type="character" w:styleId="PageNumber">
    <w:name w:val="page number"/>
    <w:basedOn w:val="DefaultParagraphFont"/>
    <w:uiPriority w:val="99"/>
    <w:semiHidden/>
    <w:unhideWhenUsed/>
    <w:rsid w:val="00E91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862</Words>
  <Characters>4918</Characters>
  <Application>Microsoft Macintosh Word</Application>
  <DocSecurity>0</DocSecurity>
  <Lines>40</Lines>
  <Paragraphs>11</Paragraphs>
  <ScaleCrop>false</ScaleCrop>
  <Company>Southside Church of Christ</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2020-08-12T18:44:00Z</dcterms:created>
  <dcterms:modified xsi:type="dcterms:W3CDTF">2020-08-12T18:48:00Z</dcterms:modified>
</cp:coreProperties>
</file>