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BF329" w14:textId="77777777" w:rsidR="00272065" w:rsidRPr="00394586" w:rsidRDefault="00272065" w:rsidP="00272065">
      <w:pPr>
        <w:jc w:val="center"/>
        <w:rPr>
          <w:b/>
          <w:u w:val="single"/>
        </w:rPr>
      </w:pPr>
      <w:r w:rsidRPr="00394586">
        <w:rPr>
          <w:b/>
          <w:u w:val="single"/>
        </w:rPr>
        <w:t>Leadership Lessons from the Life of Moses</w:t>
      </w:r>
    </w:p>
    <w:p w14:paraId="0B9C2FA2" w14:textId="77777777" w:rsidR="00272065" w:rsidRPr="007250C8" w:rsidRDefault="00272065" w:rsidP="00272065">
      <w:pPr>
        <w:spacing w:after="120"/>
        <w:jc w:val="center"/>
        <w:rPr>
          <w:b/>
        </w:rPr>
      </w:pPr>
      <w:r w:rsidRPr="00394586">
        <w:rPr>
          <w:b/>
        </w:rPr>
        <w:t>Lesson #</w:t>
      </w:r>
      <w:r>
        <w:rPr>
          <w:b/>
        </w:rPr>
        <w:t>5</w:t>
      </w:r>
      <w:r w:rsidRPr="00394586">
        <w:rPr>
          <w:b/>
        </w:rPr>
        <w:t xml:space="preserve">, Preparation of </w:t>
      </w:r>
      <w:r>
        <w:rPr>
          <w:b/>
        </w:rPr>
        <w:t>Power and Purpose</w:t>
      </w:r>
      <w:r w:rsidRPr="00394586">
        <w:rPr>
          <w:b/>
        </w:rPr>
        <w:t xml:space="preserve">: </w:t>
      </w:r>
      <w:r>
        <w:rPr>
          <w:b/>
        </w:rPr>
        <w:t xml:space="preserve">Allied </w:t>
      </w:r>
      <w:r>
        <w:rPr>
          <w:b/>
          <w:i/>
        </w:rPr>
        <w:t xml:space="preserve">With </w:t>
      </w:r>
      <w:r>
        <w:rPr>
          <w:b/>
        </w:rPr>
        <w:t xml:space="preserve">God for </w:t>
      </w:r>
      <w:r>
        <w:rPr>
          <w:b/>
          <w:i/>
        </w:rPr>
        <w:t xml:space="preserve">His </w:t>
      </w:r>
      <w:r>
        <w:rPr>
          <w:b/>
        </w:rPr>
        <w:t>Purposes</w:t>
      </w:r>
    </w:p>
    <w:p w14:paraId="01DC1520" w14:textId="77777777" w:rsidR="00272065" w:rsidRDefault="00272065" w:rsidP="00272065">
      <w:pPr>
        <w:spacing w:after="120"/>
        <w:rPr>
          <w:b/>
          <w:u w:val="single"/>
        </w:rPr>
      </w:pPr>
      <w:r w:rsidRPr="00394586">
        <w:rPr>
          <w:b/>
          <w:u w:val="single"/>
        </w:rPr>
        <w:t xml:space="preserve">Text: </w:t>
      </w:r>
      <w:r>
        <w:rPr>
          <w:b/>
          <w:u w:val="single"/>
        </w:rPr>
        <w:t>Ex.3</w:t>
      </w:r>
      <w:proofErr w:type="gramStart"/>
      <w:r>
        <w:rPr>
          <w:b/>
          <w:u w:val="single"/>
        </w:rPr>
        <w:t>:1</w:t>
      </w:r>
      <w:proofErr w:type="gramEnd"/>
      <w:r>
        <w:rPr>
          <w:b/>
          <w:u w:val="single"/>
        </w:rPr>
        <w:t>-22</w:t>
      </w:r>
    </w:p>
    <w:p w14:paraId="732313BC" w14:textId="77777777" w:rsidR="00272065" w:rsidRPr="005A1528" w:rsidRDefault="00272065" w:rsidP="00272065">
      <w:pPr>
        <w:spacing w:after="120"/>
      </w:pPr>
      <w:r>
        <w:t xml:space="preserve">Every good </w:t>
      </w:r>
      <w:r>
        <w:rPr>
          <w:i/>
        </w:rPr>
        <w:t xml:space="preserve">leader </w:t>
      </w:r>
      <w:r>
        <w:t xml:space="preserve">(or </w:t>
      </w:r>
      <w:r>
        <w:rPr>
          <w:i/>
        </w:rPr>
        <w:t xml:space="preserve">would be </w:t>
      </w:r>
      <w:r>
        <w:t xml:space="preserve">leader) knows his/her </w:t>
      </w:r>
      <w:r>
        <w:rPr>
          <w:i/>
        </w:rPr>
        <w:t xml:space="preserve">strengths, </w:t>
      </w:r>
      <w:r>
        <w:t xml:space="preserve">and </w:t>
      </w:r>
      <w:r>
        <w:rPr>
          <w:i/>
        </w:rPr>
        <w:t xml:space="preserve">weaknesses.  </w:t>
      </w:r>
      <w:r>
        <w:t xml:space="preserve">In spiritual leadership, our </w:t>
      </w:r>
      <w:r>
        <w:rPr>
          <w:i/>
        </w:rPr>
        <w:t xml:space="preserve">weaknesses </w:t>
      </w:r>
      <w:r>
        <w:t>are decidedly “human” (</w:t>
      </w:r>
      <w:r>
        <w:rPr>
          <w:u w:val="single"/>
        </w:rPr>
        <w:t>cf. 4:10</w:t>
      </w:r>
      <w:r>
        <w:t xml:space="preserve">) while our </w:t>
      </w:r>
      <w:r>
        <w:rPr>
          <w:i/>
        </w:rPr>
        <w:t xml:space="preserve">strengths </w:t>
      </w:r>
      <w:r>
        <w:t xml:space="preserve">are definitely “divine.”  But the more we commit ourselves to God’s </w:t>
      </w:r>
      <w:r>
        <w:rPr>
          <w:b/>
        </w:rPr>
        <w:t>purpose(s),</w:t>
      </w:r>
      <w:r>
        <w:t xml:space="preserve"> and the more we rely on His </w:t>
      </w:r>
      <w:r>
        <w:rPr>
          <w:b/>
        </w:rPr>
        <w:t xml:space="preserve">power, </w:t>
      </w:r>
      <w:r>
        <w:t xml:space="preserve">rather than our own, the better leaders we can and will become, </w:t>
      </w:r>
      <w:r>
        <w:rPr>
          <w:u w:val="single"/>
        </w:rPr>
        <w:t>cf. 1Pet.4</w:t>
      </w:r>
      <w:proofErr w:type="gramStart"/>
      <w:r>
        <w:rPr>
          <w:u w:val="single"/>
        </w:rPr>
        <w:t>:11</w:t>
      </w:r>
      <w:proofErr w:type="gramEnd"/>
      <w:r>
        <w:t xml:space="preserve">; </w:t>
      </w:r>
      <w:r>
        <w:rPr>
          <w:u w:val="single"/>
        </w:rPr>
        <w:t>2Tim.1:9</w:t>
      </w:r>
      <w:r>
        <w:t xml:space="preserve">; </w:t>
      </w:r>
      <w:r>
        <w:rPr>
          <w:u w:val="single"/>
        </w:rPr>
        <w:t>Rom.8:28</w:t>
      </w:r>
      <w:r>
        <w:t xml:space="preserve">; </w:t>
      </w:r>
      <w:r>
        <w:rPr>
          <w:u w:val="single"/>
        </w:rPr>
        <w:t>cp. Luke 7:30</w:t>
      </w:r>
      <w:r>
        <w:t xml:space="preserve">.  </w:t>
      </w:r>
    </w:p>
    <w:p w14:paraId="23B90C76" w14:textId="77777777" w:rsidR="00272065" w:rsidRDefault="00272065" w:rsidP="00272065">
      <w:pPr>
        <w:spacing w:after="6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Good leadership begins with the </w:t>
      </w:r>
      <w:r w:rsidRPr="00C376C4">
        <w:rPr>
          <w:b/>
          <w:color w:val="000000" w:themeColor="text1"/>
          <w:szCs w:val="23"/>
        </w:rPr>
        <w:t>right</w:t>
      </w:r>
      <w:r>
        <w:rPr>
          <w:b/>
          <w:i/>
          <w:color w:val="000000" w:themeColor="text1"/>
          <w:szCs w:val="23"/>
        </w:rPr>
        <w:t xml:space="preserve"> attitude, </w:t>
      </w:r>
      <w:r>
        <w:rPr>
          <w:b/>
          <w:color w:val="000000" w:themeColor="text1"/>
          <w:szCs w:val="23"/>
          <w:u w:val="single"/>
        </w:rPr>
        <w:t>3:1-15</w:t>
      </w:r>
    </w:p>
    <w:p w14:paraId="0D1FCA56" w14:textId="77777777" w:rsidR="00272065" w:rsidRPr="00B962BF" w:rsidRDefault="00272065" w:rsidP="00272065">
      <w:pPr>
        <w:pStyle w:val="ListParagraph"/>
        <w:numPr>
          <w:ilvl w:val="0"/>
          <w:numId w:val="1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Answer the call, </w:t>
      </w:r>
      <w:r>
        <w:rPr>
          <w:b/>
          <w:color w:val="000000" w:themeColor="text1"/>
          <w:szCs w:val="23"/>
          <w:u w:val="single"/>
        </w:rPr>
        <w:t>v.4</w:t>
      </w:r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After Moses had come near to the </w:t>
      </w:r>
      <w:r>
        <w:rPr>
          <w:i/>
          <w:color w:val="000000" w:themeColor="text1"/>
          <w:szCs w:val="23"/>
        </w:rPr>
        <w:t xml:space="preserve">bush that burned but was not consumed, </w:t>
      </w:r>
      <w:r>
        <w:rPr>
          <w:color w:val="000000" w:themeColor="text1"/>
          <w:szCs w:val="23"/>
        </w:rPr>
        <w:t xml:space="preserve">and God </w:t>
      </w:r>
      <w:r>
        <w:rPr>
          <w:i/>
          <w:color w:val="000000" w:themeColor="text1"/>
          <w:szCs w:val="23"/>
        </w:rPr>
        <w:t xml:space="preserve">“called to him from the midst of the bush,” </w:t>
      </w:r>
      <w:r>
        <w:rPr>
          <w:color w:val="000000" w:themeColor="text1"/>
          <w:szCs w:val="23"/>
        </w:rPr>
        <w:t xml:space="preserve">Moses </w:t>
      </w:r>
      <w:proofErr w:type="gramStart"/>
      <w:r>
        <w:rPr>
          <w:color w:val="000000" w:themeColor="text1"/>
          <w:szCs w:val="23"/>
        </w:rPr>
        <w:t>replied</w:t>
      </w:r>
      <w:proofErr w:type="gramEnd"/>
      <w:r>
        <w:rPr>
          <w:color w:val="000000" w:themeColor="text1"/>
          <w:szCs w:val="23"/>
        </w:rPr>
        <w:t xml:space="preserve"> </w:t>
      </w:r>
      <w:r>
        <w:rPr>
          <w:i/>
          <w:color w:val="000000" w:themeColor="text1"/>
          <w:szCs w:val="23"/>
        </w:rPr>
        <w:t xml:space="preserve">“Here I am.”  </w:t>
      </w:r>
      <w:r>
        <w:rPr>
          <w:color w:val="000000" w:themeColor="text1"/>
          <w:szCs w:val="23"/>
        </w:rPr>
        <w:t xml:space="preserve">Abraham repeatedly answered God’s call similarly, </w:t>
      </w:r>
      <w:r>
        <w:rPr>
          <w:color w:val="000000" w:themeColor="text1"/>
          <w:szCs w:val="23"/>
          <w:u w:val="single"/>
        </w:rPr>
        <w:t>cf. Gen. 22:1,7,11</w:t>
      </w:r>
      <w:r>
        <w:rPr>
          <w:color w:val="000000" w:themeColor="text1"/>
          <w:szCs w:val="23"/>
        </w:rPr>
        <w:t>.  Perhaps Moses- having known of his appointed purpose for many years (</w:t>
      </w:r>
      <w:r>
        <w:rPr>
          <w:color w:val="000000" w:themeColor="text1"/>
          <w:szCs w:val="23"/>
          <w:u w:val="single"/>
        </w:rPr>
        <w:t>cf. Acts 7:25</w:t>
      </w:r>
      <w:proofErr w:type="gramStart"/>
      <w:r>
        <w:rPr>
          <w:color w:val="000000" w:themeColor="text1"/>
          <w:szCs w:val="23"/>
        </w:rPr>
        <w:t>),</w:t>
      </w:r>
      <w:proofErr w:type="gramEnd"/>
      <w:r>
        <w:rPr>
          <w:color w:val="000000" w:themeColor="text1"/>
          <w:szCs w:val="23"/>
        </w:rPr>
        <w:t xml:space="preserve"> has been patiently </w:t>
      </w:r>
      <w:r>
        <w:rPr>
          <w:i/>
          <w:color w:val="000000" w:themeColor="text1"/>
          <w:szCs w:val="23"/>
        </w:rPr>
        <w:t xml:space="preserve">waiting </w:t>
      </w:r>
      <w:r>
        <w:rPr>
          <w:color w:val="000000" w:themeColor="text1"/>
          <w:szCs w:val="23"/>
        </w:rPr>
        <w:t xml:space="preserve">for this </w:t>
      </w:r>
      <w:r>
        <w:rPr>
          <w:i/>
          <w:color w:val="000000" w:themeColor="text1"/>
          <w:szCs w:val="23"/>
        </w:rPr>
        <w:t xml:space="preserve">call </w:t>
      </w:r>
      <w:r>
        <w:rPr>
          <w:color w:val="000000" w:themeColor="text1"/>
          <w:szCs w:val="23"/>
        </w:rPr>
        <w:t xml:space="preserve">while his preparations were finalized.  At any rate, he answered the </w:t>
      </w:r>
      <w:r>
        <w:rPr>
          <w:i/>
          <w:color w:val="000000" w:themeColor="text1"/>
          <w:szCs w:val="23"/>
        </w:rPr>
        <w:t xml:space="preserve">call of God </w:t>
      </w:r>
      <w:r>
        <w:rPr>
          <w:color w:val="000000" w:themeColor="text1"/>
          <w:szCs w:val="23"/>
        </w:rPr>
        <w:t xml:space="preserve">to be a </w:t>
      </w:r>
      <w:r>
        <w:rPr>
          <w:i/>
          <w:color w:val="000000" w:themeColor="text1"/>
          <w:szCs w:val="23"/>
        </w:rPr>
        <w:t xml:space="preserve">leader- </w:t>
      </w:r>
      <w:r>
        <w:rPr>
          <w:color w:val="000000" w:themeColor="text1"/>
          <w:szCs w:val="23"/>
        </w:rPr>
        <w:t>will you?</w:t>
      </w:r>
      <w:r>
        <w:rPr>
          <w:i/>
          <w:color w:val="000000" w:themeColor="text1"/>
          <w:szCs w:val="23"/>
        </w:rPr>
        <w:t xml:space="preserve"> </w:t>
      </w:r>
    </w:p>
    <w:p w14:paraId="17A1F2F4" w14:textId="77777777" w:rsidR="00272065" w:rsidRDefault="00272065" w:rsidP="00272065">
      <w:pPr>
        <w:pStyle w:val="ListParagraph"/>
        <w:numPr>
          <w:ilvl w:val="0"/>
          <w:numId w:val="1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Recognize/revere the holiness of God’s presence and purpose, </w:t>
      </w:r>
      <w:r>
        <w:rPr>
          <w:b/>
          <w:color w:val="000000" w:themeColor="text1"/>
          <w:szCs w:val="23"/>
          <w:u w:val="single"/>
        </w:rPr>
        <w:t>vv.5-10</w:t>
      </w:r>
      <w:proofErr w:type="gramStart"/>
      <w:r>
        <w:rPr>
          <w:b/>
          <w:color w:val="000000" w:themeColor="text1"/>
          <w:szCs w:val="23"/>
          <w:u w:val="single"/>
        </w:rPr>
        <w:t>,12</w:t>
      </w:r>
      <w:proofErr w:type="gramEnd"/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The </w:t>
      </w:r>
      <w:r>
        <w:rPr>
          <w:i/>
          <w:color w:val="000000" w:themeColor="text1"/>
          <w:szCs w:val="23"/>
        </w:rPr>
        <w:t xml:space="preserve">ground </w:t>
      </w:r>
      <w:r>
        <w:rPr>
          <w:color w:val="000000" w:themeColor="text1"/>
          <w:szCs w:val="23"/>
        </w:rPr>
        <w:t xml:space="preserve">on which Moses stood was </w:t>
      </w:r>
      <w:r>
        <w:rPr>
          <w:i/>
          <w:color w:val="000000" w:themeColor="text1"/>
          <w:szCs w:val="23"/>
        </w:rPr>
        <w:t xml:space="preserve">Mt. Horeb, the mountain of God, </w:t>
      </w:r>
      <w:proofErr w:type="gramStart"/>
      <w:r>
        <w:rPr>
          <w:color w:val="000000" w:themeColor="text1"/>
          <w:szCs w:val="23"/>
          <w:u w:val="single"/>
        </w:rPr>
        <w:t>v.1</w:t>
      </w:r>
      <w:proofErr w:type="gramEnd"/>
      <w:r>
        <w:rPr>
          <w:color w:val="000000" w:themeColor="text1"/>
          <w:szCs w:val="23"/>
        </w:rPr>
        <w:t xml:space="preserve">.  He later received </w:t>
      </w:r>
      <w:r>
        <w:rPr>
          <w:i/>
          <w:color w:val="000000" w:themeColor="text1"/>
          <w:szCs w:val="23"/>
        </w:rPr>
        <w:t xml:space="preserve">the Law </w:t>
      </w:r>
      <w:r>
        <w:rPr>
          <w:color w:val="000000" w:themeColor="text1"/>
          <w:szCs w:val="23"/>
        </w:rPr>
        <w:t xml:space="preserve">here (aka, </w:t>
      </w:r>
      <w:r>
        <w:rPr>
          <w:i/>
          <w:color w:val="000000" w:themeColor="text1"/>
          <w:szCs w:val="23"/>
        </w:rPr>
        <w:t>Sinai</w:t>
      </w:r>
      <w:r>
        <w:rPr>
          <w:color w:val="000000" w:themeColor="text1"/>
          <w:szCs w:val="23"/>
        </w:rPr>
        <w:t xml:space="preserve">), </w:t>
      </w:r>
      <w:r>
        <w:rPr>
          <w:color w:val="000000" w:themeColor="text1"/>
          <w:szCs w:val="23"/>
          <w:u w:val="single"/>
        </w:rPr>
        <w:t>cf. v.12</w:t>
      </w:r>
      <w:proofErr w:type="gramStart"/>
      <w:r>
        <w:rPr>
          <w:color w:val="000000" w:themeColor="text1"/>
          <w:szCs w:val="23"/>
          <w:u w:val="single"/>
        </w:rPr>
        <w:t>;</w:t>
      </w:r>
      <w:proofErr w:type="gramEnd"/>
      <w:r>
        <w:rPr>
          <w:color w:val="000000" w:themeColor="text1"/>
          <w:szCs w:val="23"/>
          <w:u w:val="single"/>
        </w:rPr>
        <w:t xml:space="preserve"> 19:2-3</w:t>
      </w:r>
      <w:r>
        <w:rPr>
          <w:color w:val="000000" w:themeColor="text1"/>
          <w:szCs w:val="23"/>
        </w:rPr>
        <w:t xml:space="preserve">.  What made the mountain </w:t>
      </w:r>
      <w:r>
        <w:rPr>
          <w:i/>
          <w:color w:val="000000" w:themeColor="text1"/>
          <w:szCs w:val="23"/>
        </w:rPr>
        <w:t xml:space="preserve">holy </w:t>
      </w:r>
      <w:r>
        <w:rPr>
          <w:color w:val="000000" w:themeColor="text1"/>
          <w:szCs w:val="23"/>
        </w:rPr>
        <w:t xml:space="preserve">was not geography, but the declared </w:t>
      </w:r>
      <w:r>
        <w:rPr>
          <w:i/>
          <w:color w:val="000000" w:themeColor="text1"/>
          <w:szCs w:val="23"/>
        </w:rPr>
        <w:t xml:space="preserve">presence </w:t>
      </w:r>
      <w:r>
        <w:rPr>
          <w:color w:val="000000" w:themeColor="text1"/>
          <w:szCs w:val="23"/>
        </w:rPr>
        <w:t xml:space="preserve">of God, </w:t>
      </w:r>
      <w:r>
        <w:rPr>
          <w:color w:val="000000" w:themeColor="text1"/>
          <w:szCs w:val="23"/>
          <w:u w:val="single"/>
        </w:rPr>
        <w:t>cp. Josh.5</w:t>
      </w:r>
      <w:proofErr w:type="gramStart"/>
      <w:r>
        <w:rPr>
          <w:color w:val="000000" w:themeColor="text1"/>
          <w:szCs w:val="23"/>
          <w:u w:val="single"/>
        </w:rPr>
        <w:t>:13</w:t>
      </w:r>
      <w:proofErr w:type="gramEnd"/>
      <w:r>
        <w:rPr>
          <w:color w:val="000000" w:themeColor="text1"/>
          <w:szCs w:val="23"/>
          <w:u w:val="single"/>
        </w:rPr>
        <w:t>-15</w:t>
      </w:r>
      <w:r>
        <w:rPr>
          <w:color w:val="000000" w:themeColor="text1"/>
          <w:szCs w:val="23"/>
        </w:rPr>
        <w:t xml:space="preserve">.  Here God met with Moses, and affirmed His </w:t>
      </w:r>
      <w:r>
        <w:rPr>
          <w:i/>
          <w:color w:val="000000" w:themeColor="text1"/>
          <w:szCs w:val="23"/>
        </w:rPr>
        <w:t xml:space="preserve">purposes </w:t>
      </w:r>
      <w:r>
        <w:rPr>
          <w:color w:val="000000" w:themeColor="text1"/>
          <w:szCs w:val="23"/>
        </w:rPr>
        <w:t xml:space="preserve">both to and for him.  Moses revered being in the </w:t>
      </w:r>
      <w:r>
        <w:rPr>
          <w:i/>
          <w:color w:val="000000" w:themeColor="text1"/>
          <w:szCs w:val="23"/>
        </w:rPr>
        <w:t xml:space="preserve">presence </w:t>
      </w:r>
      <w:r>
        <w:rPr>
          <w:color w:val="000000" w:themeColor="text1"/>
          <w:szCs w:val="23"/>
        </w:rPr>
        <w:t xml:space="preserve">of God, as well as hearing His </w:t>
      </w:r>
      <w:r>
        <w:rPr>
          <w:i/>
          <w:color w:val="000000" w:themeColor="text1"/>
          <w:szCs w:val="23"/>
        </w:rPr>
        <w:t xml:space="preserve">instructions, </w:t>
      </w:r>
      <w:r>
        <w:rPr>
          <w:color w:val="000000" w:themeColor="text1"/>
          <w:szCs w:val="23"/>
          <w:u w:val="single"/>
        </w:rPr>
        <w:t>v.6b</w:t>
      </w:r>
      <w:r>
        <w:rPr>
          <w:color w:val="000000" w:themeColor="text1"/>
          <w:szCs w:val="23"/>
        </w:rPr>
        <w:t>.  Spiritual leadership requires this kind of reverence, respect, and attention!</w:t>
      </w:r>
    </w:p>
    <w:p w14:paraId="3AF22679" w14:textId="77777777" w:rsidR="00272065" w:rsidRPr="0038679C" w:rsidRDefault="00272065" w:rsidP="00272065">
      <w:pPr>
        <w:pStyle w:val="ListParagraph"/>
        <w:numPr>
          <w:ilvl w:val="0"/>
          <w:numId w:val="1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Stay </w:t>
      </w:r>
      <w:r w:rsidRPr="0038679C">
        <w:rPr>
          <w:b/>
          <w:i/>
          <w:color w:val="000000" w:themeColor="text1"/>
          <w:szCs w:val="23"/>
        </w:rPr>
        <w:t>humble,</w:t>
      </w:r>
      <w:r>
        <w:rPr>
          <w:b/>
          <w:color w:val="000000" w:themeColor="text1"/>
          <w:szCs w:val="23"/>
        </w:rPr>
        <w:t xml:space="preserve"> </w:t>
      </w:r>
      <w:r>
        <w:rPr>
          <w:b/>
          <w:color w:val="000000" w:themeColor="text1"/>
          <w:szCs w:val="23"/>
          <w:u w:val="single"/>
        </w:rPr>
        <w:t>v.11</w:t>
      </w:r>
      <w:r>
        <w:rPr>
          <w:b/>
          <w:color w:val="000000" w:themeColor="text1"/>
          <w:szCs w:val="23"/>
        </w:rPr>
        <w:t xml:space="preserve">. </w:t>
      </w:r>
      <w:r>
        <w:rPr>
          <w:color w:val="000000" w:themeColor="text1"/>
          <w:szCs w:val="23"/>
        </w:rPr>
        <w:t xml:space="preserve">God pronounces Moses the </w:t>
      </w:r>
      <w:r>
        <w:rPr>
          <w:i/>
          <w:color w:val="000000" w:themeColor="text1"/>
          <w:szCs w:val="23"/>
        </w:rPr>
        <w:t>most humble man on earth,</w:t>
      </w:r>
      <w:r>
        <w:rPr>
          <w:b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  <w:u w:val="single"/>
        </w:rPr>
        <w:t>Num.12</w:t>
      </w:r>
      <w:proofErr w:type="gramStart"/>
      <w:r>
        <w:rPr>
          <w:color w:val="000000" w:themeColor="text1"/>
          <w:szCs w:val="23"/>
          <w:u w:val="single"/>
        </w:rPr>
        <w:t>:3</w:t>
      </w:r>
      <w:proofErr w:type="gramEnd"/>
      <w:r>
        <w:rPr>
          <w:color w:val="000000" w:themeColor="text1"/>
          <w:szCs w:val="23"/>
        </w:rPr>
        <w:t xml:space="preserve">. It’s probably impossible to overestimate the importance of </w:t>
      </w:r>
      <w:r>
        <w:rPr>
          <w:i/>
          <w:color w:val="000000" w:themeColor="text1"/>
          <w:szCs w:val="23"/>
        </w:rPr>
        <w:t xml:space="preserve">humility </w:t>
      </w:r>
      <w:r>
        <w:rPr>
          <w:color w:val="000000" w:themeColor="text1"/>
          <w:szCs w:val="23"/>
        </w:rPr>
        <w:t xml:space="preserve">(from a Heb. word meaning </w:t>
      </w:r>
      <w:r>
        <w:rPr>
          <w:i/>
          <w:color w:val="000000" w:themeColor="text1"/>
          <w:szCs w:val="23"/>
        </w:rPr>
        <w:t>poor, afflicted, meek</w:t>
      </w:r>
      <w:r>
        <w:rPr>
          <w:color w:val="000000" w:themeColor="text1"/>
          <w:szCs w:val="23"/>
        </w:rPr>
        <w:t xml:space="preserve">).  From a purely human perspective, he could have easily become vain, conceited, puffed up, and arrogant.  In addition to the evidence from </w:t>
      </w:r>
      <w:r>
        <w:rPr>
          <w:color w:val="000000" w:themeColor="text1"/>
          <w:szCs w:val="23"/>
          <w:u w:val="single"/>
        </w:rPr>
        <w:t>v.11</w:t>
      </w:r>
      <w:r>
        <w:rPr>
          <w:color w:val="000000" w:themeColor="text1"/>
          <w:szCs w:val="23"/>
        </w:rPr>
        <w:t xml:space="preserve">, Moses also later demonstrates the veracity of God’s assessment in </w:t>
      </w:r>
      <w:r w:rsidR="00A6663C">
        <w:rPr>
          <w:color w:val="000000" w:themeColor="text1"/>
          <w:szCs w:val="23"/>
          <w:u w:val="single"/>
        </w:rPr>
        <w:t>Num.</w:t>
      </w:r>
      <w:bookmarkStart w:id="0" w:name="_GoBack"/>
      <w:bookmarkEnd w:id="0"/>
      <w:r>
        <w:rPr>
          <w:color w:val="000000" w:themeColor="text1"/>
          <w:szCs w:val="23"/>
          <w:u w:val="single"/>
        </w:rPr>
        <w:t>11</w:t>
      </w:r>
      <w:proofErr w:type="gramStart"/>
      <w:r>
        <w:rPr>
          <w:color w:val="000000" w:themeColor="text1"/>
          <w:szCs w:val="23"/>
          <w:u w:val="single"/>
        </w:rPr>
        <w:t>:26</w:t>
      </w:r>
      <w:proofErr w:type="gramEnd"/>
      <w:r>
        <w:rPr>
          <w:color w:val="000000" w:themeColor="text1"/>
          <w:szCs w:val="23"/>
          <w:u w:val="single"/>
        </w:rPr>
        <w:t>-30</w:t>
      </w:r>
      <w:r>
        <w:rPr>
          <w:color w:val="000000" w:themeColor="text1"/>
          <w:szCs w:val="23"/>
        </w:rPr>
        <w:t xml:space="preserve">.  If we would </w:t>
      </w:r>
      <w:r>
        <w:rPr>
          <w:i/>
          <w:color w:val="000000" w:themeColor="text1"/>
          <w:szCs w:val="23"/>
        </w:rPr>
        <w:t xml:space="preserve">lead, </w:t>
      </w:r>
      <w:r>
        <w:rPr>
          <w:color w:val="000000" w:themeColor="text1"/>
          <w:szCs w:val="23"/>
        </w:rPr>
        <w:t xml:space="preserve">we must be </w:t>
      </w:r>
      <w:r>
        <w:rPr>
          <w:i/>
          <w:color w:val="000000" w:themeColor="text1"/>
          <w:szCs w:val="23"/>
        </w:rPr>
        <w:t xml:space="preserve">humble, </w:t>
      </w:r>
      <w:r>
        <w:rPr>
          <w:color w:val="000000" w:themeColor="text1"/>
          <w:szCs w:val="23"/>
          <w:u w:val="single"/>
        </w:rPr>
        <w:t>Phil.2</w:t>
      </w:r>
      <w:proofErr w:type="gramStart"/>
      <w:r>
        <w:rPr>
          <w:color w:val="000000" w:themeColor="text1"/>
          <w:szCs w:val="23"/>
          <w:u w:val="single"/>
        </w:rPr>
        <w:t>:1</w:t>
      </w:r>
      <w:proofErr w:type="gramEnd"/>
      <w:r>
        <w:rPr>
          <w:color w:val="000000" w:themeColor="text1"/>
          <w:szCs w:val="23"/>
          <w:u w:val="single"/>
        </w:rPr>
        <w:t>-18</w:t>
      </w:r>
      <w:r>
        <w:rPr>
          <w:color w:val="000000" w:themeColor="text1"/>
          <w:szCs w:val="23"/>
        </w:rPr>
        <w:t>.</w:t>
      </w:r>
    </w:p>
    <w:p w14:paraId="76BAD3C2" w14:textId="77777777" w:rsidR="00272065" w:rsidRPr="00843D5D" w:rsidRDefault="00272065" w:rsidP="00272065">
      <w:pPr>
        <w:pStyle w:val="ListParagraph"/>
        <w:numPr>
          <w:ilvl w:val="0"/>
          <w:numId w:val="1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Be </w:t>
      </w:r>
      <w:r>
        <w:rPr>
          <w:b/>
          <w:i/>
          <w:color w:val="000000" w:themeColor="text1"/>
          <w:szCs w:val="23"/>
        </w:rPr>
        <w:t xml:space="preserve">resolved/committed, </w:t>
      </w:r>
      <w:r>
        <w:rPr>
          <w:b/>
          <w:color w:val="000000" w:themeColor="text1"/>
          <w:szCs w:val="23"/>
          <w:u w:val="single"/>
        </w:rPr>
        <w:t>v.13a</w:t>
      </w:r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Moses was </w:t>
      </w:r>
      <w:r>
        <w:rPr>
          <w:i/>
          <w:color w:val="000000" w:themeColor="text1"/>
          <w:szCs w:val="23"/>
        </w:rPr>
        <w:t xml:space="preserve">reverent </w:t>
      </w:r>
      <w:r>
        <w:rPr>
          <w:color w:val="000000" w:themeColor="text1"/>
          <w:szCs w:val="23"/>
        </w:rPr>
        <w:t>(</w:t>
      </w:r>
      <w:r>
        <w:rPr>
          <w:color w:val="000000" w:themeColor="text1"/>
          <w:szCs w:val="23"/>
          <w:u w:val="single"/>
        </w:rPr>
        <w:t>v.5</w:t>
      </w:r>
      <w:r>
        <w:rPr>
          <w:color w:val="000000" w:themeColor="text1"/>
          <w:szCs w:val="23"/>
        </w:rPr>
        <w:t xml:space="preserve">), </w:t>
      </w:r>
      <w:r>
        <w:rPr>
          <w:i/>
          <w:color w:val="000000" w:themeColor="text1"/>
          <w:szCs w:val="23"/>
        </w:rPr>
        <w:t xml:space="preserve">fearful </w:t>
      </w:r>
      <w:r>
        <w:rPr>
          <w:color w:val="000000" w:themeColor="text1"/>
          <w:szCs w:val="23"/>
        </w:rPr>
        <w:t>(</w:t>
      </w:r>
      <w:r>
        <w:rPr>
          <w:color w:val="000000" w:themeColor="text1"/>
          <w:szCs w:val="23"/>
          <w:u w:val="single"/>
        </w:rPr>
        <w:t>v.6b</w:t>
      </w:r>
      <w:r>
        <w:rPr>
          <w:color w:val="000000" w:themeColor="text1"/>
          <w:szCs w:val="23"/>
        </w:rPr>
        <w:t xml:space="preserve">), and </w:t>
      </w:r>
      <w:r>
        <w:rPr>
          <w:i/>
          <w:color w:val="000000" w:themeColor="text1"/>
          <w:szCs w:val="23"/>
        </w:rPr>
        <w:t xml:space="preserve">humble </w:t>
      </w:r>
      <w:r>
        <w:rPr>
          <w:color w:val="000000" w:themeColor="text1"/>
          <w:szCs w:val="23"/>
        </w:rPr>
        <w:t>(</w:t>
      </w:r>
      <w:r>
        <w:rPr>
          <w:color w:val="000000" w:themeColor="text1"/>
          <w:szCs w:val="23"/>
          <w:u w:val="single"/>
        </w:rPr>
        <w:t>v.11</w:t>
      </w:r>
      <w:r>
        <w:rPr>
          <w:color w:val="000000" w:themeColor="text1"/>
          <w:szCs w:val="23"/>
        </w:rPr>
        <w:t xml:space="preserve">), but being assured of God’s </w:t>
      </w:r>
      <w:r>
        <w:rPr>
          <w:i/>
          <w:color w:val="000000" w:themeColor="text1"/>
          <w:szCs w:val="23"/>
        </w:rPr>
        <w:t xml:space="preserve">presence with him </w:t>
      </w:r>
      <w:r>
        <w:rPr>
          <w:color w:val="000000" w:themeColor="text1"/>
          <w:szCs w:val="23"/>
        </w:rPr>
        <w:t>(</w:t>
      </w:r>
      <w:r>
        <w:rPr>
          <w:color w:val="000000" w:themeColor="text1"/>
          <w:szCs w:val="23"/>
          <w:u w:val="single"/>
        </w:rPr>
        <w:t>v.12</w:t>
      </w:r>
      <w:r>
        <w:rPr>
          <w:color w:val="000000" w:themeColor="text1"/>
          <w:szCs w:val="23"/>
        </w:rPr>
        <w:t xml:space="preserve">), he became a </w:t>
      </w:r>
      <w:r>
        <w:rPr>
          <w:i/>
          <w:color w:val="000000" w:themeColor="text1"/>
          <w:szCs w:val="23"/>
        </w:rPr>
        <w:t xml:space="preserve">resolved </w:t>
      </w:r>
      <w:r>
        <w:rPr>
          <w:color w:val="000000" w:themeColor="text1"/>
          <w:szCs w:val="23"/>
        </w:rPr>
        <w:t xml:space="preserve">and </w:t>
      </w:r>
      <w:r>
        <w:rPr>
          <w:i/>
          <w:color w:val="000000" w:themeColor="text1"/>
          <w:szCs w:val="23"/>
        </w:rPr>
        <w:t xml:space="preserve">committed </w:t>
      </w:r>
      <w:r>
        <w:rPr>
          <w:color w:val="000000" w:themeColor="text1"/>
          <w:szCs w:val="23"/>
        </w:rPr>
        <w:t xml:space="preserve">leader!  But we can’t get the “cart before the horse”!  </w:t>
      </w:r>
      <w:r>
        <w:rPr>
          <w:i/>
          <w:color w:val="000000" w:themeColor="text1"/>
          <w:szCs w:val="23"/>
        </w:rPr>
        <w:t xml:space="preserve">Resolved commitment </w:t>
      </w:r>
      <w:r>
        <w:rPr>
          <w:color w:val="000000" w:themeColor="text1"/>
          <w:szCs w:val="23"/>
        </w:rPr>
        <w:t xml:space="preserve">to spiritual leadership stems not from </w:t>
      </w:r>
      <w:r>
        <w:rPr>
          <w:i/>
          <w:color w:val="000000" w:themeColor="text1"/>
          <w:szCs w:val="23"/>
        </w:rPr>
        <w:t xml:space="preserve">within, </w:t>
      </w:r>
      <w:r>
        <w:rPr>
          <w:color w:val="000000" w:themeColor="text1"/>
          <w:szCs w:val="23"/>
        </w:rPr>
        <w:t xml:space="preserve">but from </w:t>
      </w:r>
      <w:r>
        <w:rPr>
          <w:i/>
          <w:color w:val="000000" w:themeColor="text1"/>
          <w:szCs w:val="23"/>
        </w:rPr>
        <w:t xml:space="preserve">without- </w:t>
      </w:r>
      <w:r>
        <w:rPr>
          <w:color w:val="000000" w:themeColor="text1"/>
          <w:szCs w:val="23"/>
        </w:rPr>
        <w:t xml:space="preserve">from trusting God’s </w:t>
      </w:r>
      <w:r>
        <w:rPr>
          <w:i/>
          <w:color w:val="000000" w:themeColor="text1"/>
          <w:szCs w:val="23"/>
        </w:rPr>
        <w:t xml:space="preserve">grace </w:t>
      </w:r>
      <w:r>
        <w:rPr>
          <w:color w:val="000000" w:themeColor="text1"/>
          <w:szCs w:val="23"/>
        </w:rPr>
        <w:t xml:space="preserve">and </w:t>
      </w:r>
      <w:r>
        <w:rPr>
          <w:i/>
          <w:color w:val="000000" w:themeColor="text1"/>
          <w:szCs w:val="23"/>
        </w:rPr>
        <w:t>power</w:t>
      </w:r>
      <w:r>
        <w:rPr>
          <w:color w:val="000000" w:themeColor="text1"/>
          <w:szCs w:val="23"/>
        </w:rPr>
        <w:t xml:space="preserve">, </w:t>
      </w:r>
      <w:r>
        <w:rPr>
          <w:color w:val="000000" w:themeColor="text1"/>
          <w:szCs w:val="23"/>
          <w:u w:val="single"/>
        </w:rPr>
        <w:t>2Cor.12</w:t>
      </w:r>
      <w:proofErr w:type="gramStart"/>
      <w:r>
        <w:rPr>
          <w:color w:val="000000" w:themeColor="text1"/>
          <w:szCs w:val="23"/>
          <w:u w:val="single"/>
        </w:rPr>
        <w:t>:2</w:t>
      </w:r>
      <w:proofErr w:type="gramEnd"/>
      <w:r>
        <w:rPr>
          <w:color w:val="000000" w:themeColor="text1"/>
          <w:szCs w:val="23"/>
          <w:u w:val="single"/>
        </w:rPr>
        <w:t>-10</w:t>
      </w:r>
      <w:r>
        <w:rPr>
          <w:color w:val="000000" w:themeColor="text1"/>
          <w:szCs w:val="23"/>
        </w:rPr>
        <w:t xml:space="preserve">.  And if Moses had any remaining doubts, he is about to be shown exactly </w:t>
      </w:r>
      <w:proofErr w:type="gramStart"/>
      <w:r>
        <w:rPr>
          <w:i/>
          <w:color w:val="000000" w:themeColor="text1"/>
          <w:szCs w:val="23"/>
        </w:rPr>
        <w:t>Whom</w:t>
      </w:r>
      <w:proofErr w:type="gramEnd"/>
      <w:r>
        <w:rPr>
          <w:i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 xml:space="preserve">he is to represent, </w:t>
      </w:r>
      <w:r>
        <w:rPr>
          <w:color w:val="000000" w:themeColor="text1"/>
          <w:szCs w:val="23"/>
          <w:u w:val="single"/>
        </w:rPr>
        <w:t>cf. vv.13b-15; 4:1-9</w:t>
      </w:r>
      <w:r>
        <w:rPr>
          <w:color w:val="000000" w:themeColor="text1"/>
          <w:szCs w:val="23"/>
        </w:rPr>
        <w:t>!</w:t>
      </w:r>
    </w:p>
    <w:p w14:paraId="785AB794" w14:textId="77777777" w:rsidR="00272065" w:rsidRPr="00843D5D" w:rsidRDefault="00272065" w:rsidP="00272065">
      <w:pPr>
        <w:pStyle w:val="ListParagraph"/>
        <w:numPr>
          <w:ilvl w:val="0"/>
          <w:numId w:val="1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>Good leadership works</w:t>
      </w:r>
      <w:r w:rsidRPr="00843D5D">
        <w:rPr>
          <w:b/>
          <w:color w:val="000000" w:themeColor="text1"/>
          <w:szCs w:val="23"/>
        </w:rPr>
        <w:t xml:space="preserve"> within the </w:t>
      </w:r>
      <w:r w:rsidRPr="00843D5D">
        <w:rPr>
          <w:b/>
          <w:i/>
          <w:color w:val="000000" w:themeColor="text1"/>
          <w:szCs w:val="23"/>
        </w:rPr>
        <w:t xml:space="preserve">plan </w:t>
      </w:r>
      <w:r w:rsidRPr="00843D5D">
        <w:rPr>
          <w:b/>
          <w:color w:val="000000" w:themeColor="text1"/>
          <w:szCs w:val="23"/>
        </w:rPr>
        <w:t xml:space="preserve">and </w:t>
      </w:r>
      <w:r w:rsidRPr="00843D5D">
        <w:rPr>
          <w:b/>
          <w:i/>
          <w:color w:val="000000" w:themeColor="text1"/>
          <w:szCs w:val="23"/>
        </w:rPr>
        <w:t xml:space="preserve">purpose </w:t>
      </w:r>
      <w:r>
        <w:rPr>
          <w:b/>
          <w:color w:val="000000" w:themeColor="text1"/>
          <w:szCs w:val="23"/>
        </w:rPr>
        <w:t xml:space="preserve">of God, </w:t>
      </w:r>
      <w:r>
        <w:rPr>
          <w:b/>
          <w:color w:val="000000" w:themeColor="text1"/>
          <w:szCs w:val="23"/>
          <w:u w:val="single"/>
        </w:rPr>
        <w:t>3:16-22</w:t>
      </w:r>
    </w:p>
    <w:p w14:paraId="4B419D94" w14:textId="77777777" w:rsidR="00272065" w:rsidRDefault="00272065" w:rsidP="00272065">
      <w:pPr>
        <w:pStyle w:val="ListParagraph"/>
        <w:numPr>
          <w:ilvl w:val="0"/>
          <w:numId w:val="2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Work through proper channels, </w:t>
      </w:r>
      <w:r>
        <w:rPr>
          <w:b/>
          <w:color w:val="000000" w:themeColor="text1"/>
          <w:szCs w:val="23"/>
          <w:u w:val="single"/>
        </w:rPr>
        <w:t>vv.16a</w:t>
      </w:r>
      <w:proofErr w:type="gramStart"/>
      <w:r>
        <w:rPr>
          <w:b/>
          <w:color w:val="000000" w:themeColor="text1"/>
          <w:szCs w:val="23"/>
          <w:u w:val="single"/>
        </w:rPr>
        <w:t>,18a</w:t>
      </w:r>
      <w:proofErr w:type="gramEnd"/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Moses has been away from Egypt for 40 years.  He is sent </w:t>
      </w:r>
      <w:r>
        <w:rPr>
          <w:i/>
          <w:color w:val="000000" w:themeColor="text1"/>
          <w:szCs w:val="23"/>
        </w:rPr>
        <w:t xml:space="preserve">first </w:t>
      </w:r>
      <w:r>
        <w:rPr>
          <w:color w:val="000000" w:themeColor="text1"/>
          <w:szCs w:val="23"/>
        </w:rPr>
        <w:t xml:space="preserve">to extant </w:t>
      </w:r>
      <w:r>
        <w:rPr>
          <w:i/>
          <w:color w:val="000000" w:themeColor="text1"/>
          <w:szCs w:val="23"/>
        </w:rPr>
        <w:t xml:space="preserve">“elders of Israel.”  </w:t>
      </w:r>
      <w:r>
        <w:rPr>
          <w:color w:val="000000" w:themeColor="text1"/>
          <w:szCs w:val="23"/>
        </w:rPr>
        <w:t xml:space="preserve">He didn’t just show up one day and announce, “I’m God’s appointed leader- I’m in charge.”  Whatever your </w:t>
      </w:r>
      <w:r w:rsidRPr="00A50606">
        <w:rPr>
          <w:color w:val="000000" w:themeColor="text1"/>
          <w:szCs w:val="23"/>
        </w:rPr>
        <w:t>role,</w:t>
      </w:r>
      <w:r>
        <w:rPr>
          <w:i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 xml:space="preserve">work </w:t>
      </w:r>
      <w:r>
        <w:rPr>
          <w:i/>
          <w:color w:val="000000" w:themeColor="text1"/>
          <w:szCs w:val="23"/>
        </w:rPr>
        <w:t xml:space="preserve">with </w:t>
      </w:r>
      <w:r>
        <w:rPr>
          <w:color w:val="000000" w:themeColor="text1"/>
          <w:szCs w:val="23"/>
        </w:rPr>
        <w:t xml:space="preserve">not </w:t>
      </w:r>
      <w:r>
        <w:rPr>
          <w:i/>
          <w:color w:val="000000" w:themeColor="text1"/>
          <w:szCs w:val="23"/>
        </w:rPr>
        <w:t xml:space="preserve">against </w:t>
      </w:r>
      <w:r>
        <w:rPr>
          <w:color w:val="000000" w:themeColor="text1"/>
          <w:szCs w:val="23"/>
        </w:rPr>
        <w:t xml:space="preserve">existing leaders, </w:t>
      </w:r>
      <w:r>
        <w:rPr>
          <w:color w:val="000000" w:themeColor="text1"/>
          <w:szCs w:val="23"/>
          <w:u w:val="single"/>
        </w:rPr>
        <w:t>cf. Mark 9:38-40</w:t>
      </w:r>
      <w:r>
        <w:rPr>
          <w:color w:val="000000" w:themeColor="text1"/>
          <w:szCs w:val="23"/>
        </w:rPr>
        <w:t xml:space="preserve">.  If they’re what they should be, they’ll gladly accept the help, </w:t>
      </w:r>
      <w:r>
        <w:rPr>
          <w:color w:val="000000" w:themeColor="text1"/>
          <w:szCs w:val="23"/>
          <w:u w:val="single"/>
        </w:rPr>
        <w:t>1Thess.5</w:t>
      </w:r>
      <w:proofErr w:type="gramStart"/>
      <w:r>
        <w:rPr>
          <w:color w:val="000000" w:themeColor="text1"/>
          <w:szCs w:val="23"/>
          <w:u w:val="single"/>
        </w:rPr>
        <w:t>:12</w:t>
      </w:r>
      <w:proofErr w:type="gramEnd"/>
      <w:r>
        <w:rPr>
          <w:color w:val="000000" w:themeColor="text1"/>
          <w:szCs w:val="23"/>
          <w:u w:val="single"/>
        </w:rPr>
        <w:t>-22</w:t>
      </w:r>
      <w:r>
        <w:rPr>
          <w:color w:val="000000" w:themeColor="text1"/>
          <w:szCs w:val="23"/>
        </w:rPr>
        <w:t>.</w:t>
      </w:r>
    </w:p>
    <w:p w14:paraId="2F471780" w14:textId="77777777" w:rsidR="00272065" w:rsidRDefault="00272065" w:rsidP="00272065">
      <w:pPr>
        <w:pStyle w:val="ListParagraph"/>
        <w:numPr>
          <w:ilvl w:val="0"/>
          <w:numId w:val="2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Understand and relay God’s </w:t>
      </w:r>
      <w:r>
        <w:rPr>
          <w:b/>
          <w:i/>
          <w:color w:val="000000" w:themeColor="text1"/>
          <w:szCs w:val="23"/>
        </w:rPr>
        <w:t xml:space="preserve">plan </w:t>
      </w:r>
      <w:r>
        <w:rPr>
          <w:b/>
          <w:color w:val="000000" w:themeColor="text1"/>
          <w:szCs w:val="23"/>
        </w:rPr>
        <w:t xml:space="preserve">and </w:t>
      </w:r>
      <w:r>
        <w:rPr>
          <w:b/>
          <w:i/>
          <w:color w:val="000000" w:themeColor="text1"/>
          <w:szCs w:val="23"/>
        </w:rPr>
        <w:t xml:space="preserve">purpose, </w:t>
      </w:r>
      <w:r>
        <w:rPr>
          <w:b/>
          <w:color w:val="000000" w:themeColor="text1"/>
          <w:szCs w:val="23"/>
          <w:u w:val="single"/>
        </w:rPr>
        <w:t>vv.16b-17</w:t>
      </w:r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Moses is instructed to relay </w:t>
      </w:r>
      <w:r>
        <w:rPr>
          <w:i/>
          <w:color w:val="000000" w:themeColor="text1"/>
          <w:szCs w:val="23"/>
        </w:rPr>
        <w:t xml:space="preserve">what </w:t>
      </w:r>
      <w:r>
        <w:rPr>
          <w:color w:val="000000" w:themeColor="text1"/>
          <w:szCs w:val="23"/>
        </w:rPr>
        <w:t xml:space="preserve">God is going to do through him and </w:t>
      </w:r>
      <w:r>
        <w:rPr>
          <w:i/>
          <w:color w:val="000000" w:themeColor="text1"/>
          <w:szCs w:val="23"/>
        </w:rPr>
        <w:t xml:space="preserve">why. </w:t>
      </w:r>
      <w:r>
        <w:rPr>
          <w:color w:val="000000" w:themeColor="text1"/>
          <w:szCs w:val="23"/>
        </w:rPr>
        <w:t xml:space="preserve">  When working through </w:t>
      </w:r>
      <w:r>
        <w:rPr>
          <w:i/>
          <w:color w:val="000000" w:themeColor="text1"/>
          <w:szCs w:val="23"/>
        </w:rPr>
        <w:t xml:space="preserve">proper channels </w:t>
      </w:r>
      <w:r>
        <w:rPr>
          <w:color w:val="000000" w:themeColor="text1"/>
          <w:szCs w:val="23"/>
        </w:rPr>
        <w:t xml:space="preserve">(extant leaders), know what God wants and how you can help </w:t>
      </w:r>
      <w:r>
        <w:rPr>
          <w:i/>
          <w:color w:val="000000" w:themeColor="text1"/>
          <w:szCs w:val="23"/>
        </w:rPr>
        <w:t xml:space="preserve">going in.   </w:t>
      </w:r>
    </w:p>
    <w:p w14:paraId="555D5015" w14:textId="77777777" w:rsidR="00272065" w:rsidRPr="00054C4B" w:rsidRDefault="00272065" w:rsidP="00272065">
      <w:pPr>
        <w:pStyle w:val="ListParagraph"/>
        <w:numPr>
          <w:ilvl w:val="0"/>
          <w:numId w:val="2"/>
        </w:numPr>
        <w:spacing w:after="60"/>
        <w:contextualSpacing w:val="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Try the easy way </w:t>
      </w:r>
      <w:r>
        <w:rPr>
          <w:b/>
          <w:i/>
          <w:color w:val="000000" w:themeColor="text1"/>
          <w:szCs w:val="23"/>
        </w:rPr>
        <w:t xml:space="preserve">first, </w:t>
      </w:r>
      <w:r>
        <w:rPr>
          <w:b/>
          <w:color w:val="000000" w:themeColor="text1"/>
          <w:szCs w:val="23"/>
          <w:u w:val="single"/>
        </w:rPr>
        <w:t>vv.18- 22</w:t>
      </w:r>
      <w:r>
        <w:rPr>
          <w:b/>
          <w:color w:val="000000" w:themeColor="text1"/>
          <w:szCs w:val="23"/>
        </w:rPr>
        <w:t xml:space="preserve">. </w:t>
      </w:r>
      <w:r>
        <w:rPr>
          <w:color w:val="000000" w:themeColor="text1"/>
          <w:szCs w:val="23"/>
        </w:rPr>
        <w:t xml:space="preserve">It may </w:t>
      </w:r>
      <w:r>
        <w:rPr>
          <w:i/>
          <w:color w:val="000000" w:themeColor="text1"/>
          <w:szCs w:val="23"/>
        </w:rPr>
        <w:t xml:space="preserve">not work, </w:t>
      </w:r>
      <w:r>
        <w:rPr>
          <w:color w:val="000000" w:themeColor="text1"/>
          <w:szCs w:val="23"/>
          <w:u w:val="single"/>
        </w:rPr>
        <w:t>v.19</w:t>
      </w:r>
      <w:r>
        <w:rPr>
          <w:color w:val="000000" w:themeColor="text1"/>
          <w:szCs w:val="23"/>
        </w:rPr>
        <w:t xml:space="preserve">, but it just </w:t>
      </w:r>
      <w:r w:rsidRPr="00054C4B">
        <w:rPr>
          <w:i/>
          <w:color w:val="000000" w:themeColor="text1"/>
          <w:szCs w:val="23"/>
        </w:rPr>
        <w:t>might-</w:t>
      </w:r>
      <w:r>
        <w:rPr>
          <w:color w:val="000000" w:themeColor="text1"/>
          <w:szCs w:val="23"/>
        </w:rPr>
        <w:t xml:space="preserve"> besides, it’s the </w:t>
      </w:r>
      <w:r>
        <w:rPr>
          <w:i/>
          <w:color w:val="000000" w:themeColor="text1"/>
          <w:szCs w:val="23"/>
        </w:rPr>
        <w:t xml:space="preserve">right place </w:t>
      </w:r>
      <w:r>
        <w:rPr>
          <w:color w:val="000000" w:themeColor="text1"/>
          <w:szCs w:val="23"/>
        </w:rPr>
        <w:t xml:space="preserve">to start, </w:t>
      </w:r>
      <w:r>
        <w:rPr>
          <w:color w:val="000000" w:themeColor="text1"/>
          <w:szCs w:val="23"/>
          <w:u w:val="single"/>
        </w:rPr>
        <w:t>cf. Matt.18</w:t>
      </w:r>
      <w:proofErr w:type="gramStart"/>
      <w:r>
        <w:rPr>
          <w:color w:val="000000" w:themeColor="text1"/>
          <w:szCs w:val="23"/>
          <w:u w:val="single"/>
        </w:rPr>
        <w:t>:15ff</w:t>
      </w:r>
      <w:proofErr w:type="gramEnd"/>
      <w:r>
        <w:rPr>
          <w:color w:val="000000" w:themeColor="text1"/>
          <w:szCs w:val="23"/>
        </w:rPr>
        <w:t xml:space="preserve">. </w:t>
      </w:r>
    </w:p>
    <w:p w14:paraId="77D61383" w14:textId="77777777" w:rsidR="00272065" w:rsidRDefault="00272065" w:rsidP="00272065">
      <w:pPr>
        <w:spacing w:after="12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We can learn a lot about </w:t>
      </w:r>
      <w:r>
        <w:rPr>
          <w:i/>
          <w:color w:val="000000" w:themeColor="text1"/>
          <w:szCs w:val="23"/>
        </w:rPr>
        <w:t xml:space="preserve">leadership </w:t>
      </w:r>
      <w:r>
        <w:rPr>
          <w:color w:val="000000" w:themeColor="text1"/>
          <w:szCs w:val="23"/>
        </w:rPr>
        <w:t xml:space="preserve">from Moses, and God’s interaction with him! </w:t>
      </w:r>
    </w:p>
    <w:p w14:paraId="6AB77948" w14:textId="77777777" w:rsidR="00272065" w:rsidRPr="000F74E5" w:rsidRDefault="00272065" w:rsidP="00272065">
      <w:pPr>
        <w:ind w:left="115"/>
        <w:jc w:val="center"/>
        <w:rPr>
          <w:b/>
          <w:u w:val="single"/>
        </w:rPr>
      </w:pPr>
      <w:r w:rsidRPr="000F74E5">
        <w:rPr>
          <w:b/>
          <w:u w:val="single"/>
        </w:rPr>
        <w:lastRenderedPageBreak/>
        <w:t>Leadership Lessons from the Life of Moses</w:t>
      </w:r>
    </w:p>
    <w:p w14:paraId="1BB4A031" w14:textId="77777777" w:rsidR="00272065" w:rsidRPr="00BC3329" w:rsidRDefault="00272065" w:rsidP="00272065">
      <w:pPr>
        <w:spacing w:after="120"/>
        <w:ind w:left="115"/>
        <w:jc w:val="center"/>
        <w:rPr>
          <w:b/>
        </w:rPr>
      </w:pPr>
      <w:r w:rsidRPr="000F74E5">
        <w:rPr>
          <w:b/>
        </w:rPr>
        <w:t>Lesson #</w:t>
      </w:r>
      <w:r>
        <w:rPr>
          <w:b/>
        </w:rPr>
        <w:t>5</w:t>
      </w:r>
      <w:r w:rsidRPr="000F74E5">
        <w:rPr>
          <w:b/>
        </w:rPr>
        <w:t xml:space="preserve">, Preparation of </w:t>
      </w:r>
      <w:r>
        <w:rPr>
          <w:b/>
        </w:rPr>
        <w:t>Power and Purpose</w:t>
      </w:r>
      <w:r w:rsidRPr="000F74E5">
        <w:rPr>
          <w:b/>
        </w:rPr>
        <w:t xml:space="preserve">: </w:t>
      </w:r>
      <w:r>
        <w:rPr>
          <w:b/>
        </w:rPr>
        <w:t xml:space="preserve">Allied </w:t>
      </w:r>
      <w:r>
        <w:rPr>
          <w:b/>
          <w:i/>
        </w:rPr>
        <w:t xml:space="preserve">With </w:t>
      </w:r>
      <w:r>
        <w:rPr>
          <w:b/>
        </w:rPr>
        <w:t xml:space="preserve">God for </w:t>
      </w:r>
      <w:r>
        <w:rPr>
          <w:b/>
          <w:i/>
        </w:rPr>
        <w:t xml:space="preserve">His </w:t>
      </w:r>
      <w:r>
        <w:rPr>
          <w:b/>
        </w:rPr>
        <w:t>Purposes</w:t>
      </w:r>
    </w:p>
    <w:p w14:paraId="7B7233E4" w14:textId="77777777" w:rsidR="00272065" w:rsidRDefault="00272065" w:rsidP="00272065">
      <w:pPr>
        <w:spacing w:after="120"/>
        <w:rPr>
          <w:b/>
        </w:rPr>
      </w:pPr>
      <w:r w:rsidRPr="000F74E5">
        <w:rPr>
          <w:b/>
          <w:u w:val="single"/>
        </w:rPr>
        <w:t>Discussion Questions</w:t>
      </w:r>
      <w:r w:rsidRPr="000F74E5">
        <w:rPr>
          <w:b/>
        </w:rPr>
        <w:t>:</w:t>
      </w:r>
    </w:p>
    <w:p w14:paraId="673DA597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From the introduction to this lesson, what makes us </w:t>
      </w:r>
      <w:r>
        <w:rPr>
          <w:i/>
          <w:color w:val="000000" w:themeColor="text1"/>
          <w:szCs w:val="23"/>
        </w:rPr>
        <w:t xml:space="preserve">weak </w:t>
      </w:r>
      <w:r>
        <w:rPr>
          <w:color w:val="000000" w:themeColor="text1"/>
          <w:szCs w:val="23"/>
        </w:rPr>
        <w:t xml:space="preserve">or </w:t>
      </w:r>
      <w:r>
        <w:rPr>
          <w:i/>
          <w:color w:val="000000" w:themeColor="text1"/>
          <w:szCs w:val="23"/>
        </w:rPr>
        <w:t xml:space="preserve">strong </w:t>
      </w:r>
      <w:r>
        <w:rPr>
          <w:color w:val="000000" w:themeColor="text1"/>
          <w:szCs w:val="23"/>
        </w:rPr>
        <w:t xml:space="preserve">as leaders?  </w:t>
      </w:r>
    </w:p>
    <w:p w14:paraId="4306841F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How did Moses respond to God </w:t>
      </w:r>
      <w:r>
        <w:rPr>
          <w:i/>
          <w:color w:val="000000" w:themeColor="text1"/>
          <w:szCs w:val="23"/>
        </w:rPr>
        <w:t xml:space="preserve">calling </w:t>
      </w:r>
      <w:r>
        <w:rPr>
          <w:color w:val="000000" w:themeColor="text1"/>
          <w:szCs w:val="23"/>
        </w:rPr>
        <w:t xml:space="preserve">him from the </w:t>
      </w:r>
      <w:r>
        <w:rPr>
          <w:i/>
          <w:color w:val="000000" w:themeColor="text1"/>
          <w:szCs w:val="23"/>
        </w:rPr>
        <w:t xml:space="preserve">burning bush?  </w:t>
      </w:r>
      <w:r>
        <w:rPr>
          <w:color w:val="000000" w:themeColor="text1"/>
          <w:szCs w:val="23"/>
        </w:rPr>
        <w:t xml:space="preserve"> Who else similarly responded to a </w:t>
      </w:r>
      <w:r>
        <w:rPr>
          <w:i/>
          <w:color w:val="000000" w:themeColor="text1"/>
          <w:szCs w:val="23"/>
        </w:rPr>
        <w:t xml:space="preserve">call from God?  </w:t>
      </w:r>
      <w:r>
        <w:rPr>
          <w:color w:val="000000" w:themeColor="text1"/>
          <w:szCs w:val="23"/>
        </w:rPr>
        <w:t xml:space="preserve"> How does God </w:t>
      </w:r>
      <w:r>
        <w:rPr>
          <w:i/>
          <w:color w:val="000000" w:themeColor="text1"/>
          <w:szCs w:val="23"/>
        </w:rPr>
        <w:t xml:space="preserve">call us </w:t>
      </w:r>
      <w:r>
        <w:rPr>
          <w:color w:val="000000" w:themeColor="text1"/>
          <w:szCs w:val="23"/>
        </w:rPr>
        <w:t xml:space="preserve">today?  </w:t>
      </w:r>
    </w:p>
    <w:p w14:paraId="6C07732C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What made Mt. Horeb / Mt. Sinai </w:t>
      </w:r>
      <w:r>
        <w:rPr>
          <w:i/>
          <w:color w:val="000000" w:themeColor="text1"/>
          <w:szCs w:val="23"/>
        </w:rPr>
        <w:t xml:space="preserve">holy?  </w:t>
      </w:r>
      <w:r>
        <w:rPr>
          <w:color w:val="000000" w:themeColor="text1"/>
          <w:szCs w:val="23"/>
        </w:rPr>
        <w:t xml:space="preserve">What are the implications of this for </w:t>
      </w:r>
      <w:r>
        <w:rPr>
          <w:i/>
          <w:color w:val="000000" w:themeColor="text1"/>
          <w:szCs w:val="23"/>
        </w:rPr>
        <w:t xml:space="preserve">spiritual leaders </w:t>
      </w:r>
      <w:r>
        <w:rPr>
          <w:color w:val="000000" w:themeColor="text1"/>
          <w:szCs w:val="23"/>
        </w:rPr>
        <w:t>today?</w:t>
      </w:r>
    </w:p>
    <w:p w14:paraId="74DA5DFC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Was Moses chosen to be God’s appointed leader </w:t>
      </w:r>
      <w:r>
        <w:rPr>
          <w:i/>
          <w:color w:val="000000" w:themeColor="text1"/>
          <w:szCs w:val="23"/>
        </w:rPr>
        <w:t xml:space="preserve">because of </w:t>
      </w:r>
      <w:r>
        <w:rPr>
          <w:color w:val="000000" w:themeColor="text1"/>
          <w:szCs w:val="23"/>
        </w:rPr>
        <w:t>his humility (</w:t>
      </w:r>
      <w:r>
        <w:rPr>
          <w:color w:val="000000" w:themeColor="text1"/>
          <w:szCs w:val="23"/>
          <w:u w:val="single"/>
        </w:rPr>
        <w:t>cf. Num.12</w:t>
      </w:r>
      <w:proofErr w:type="gramStart"/>
      <w:r>
        <w:rPr>
          <w:color w:val="000000" w:themeColor="text1"/>
          <w:szCs w:val="23"/>
          <w:u w:val="single"/>
        </w:rPr>
        <w:t>:3</w:t>
      </w:r>
      <w:proofErr w:type="gramEnd"/>
      <w:r>
        <w:rPr>
          <w:color w:val="000000" w:themeColor="text1"/>
          <w:szCs w:val="23"/>
        </w:rPr>
        <w:t xml:space="preserve">), or, did he </w:t>
      </w:r>
      <w:r>
        <w:rPr>
          <w:i/>
          <w:color w:val="000000" w:themeColor="text1"/>
          <w:szCs w:val="23"/>
        </w:rPr>
        <w:t xml:space="preserve">become </w:t>
      </w:r>
      <w:r>
        <w:rPr>
          <w:color w:val="000000" w:themeColor="text1"/>
          <w:szCs w:val="23"/>
        </w:rPr>
        <w:t xml:space="preserve">humble because God chose and appointed him as leader?  Please explain your answer. </w:t>
      </w:r>
    </w:p>
    <w:p w14:paraId="78548840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Why is </w:t>
      </w:r>
      <w:r>
        <w:rPr>
          <w:i/>
          <w:color w:val="000000" w:themeColor="text1"/>
          <w:szCs w:val="23"/>
        </w:rPr>
        <w:t xml:space="preserve">humility </w:t>
      </w:r>
      <w:r>
        <w:rPr>
          <w:color w:val="000000" w:themeColor="text1"/>
          <w:szCs w:val="23"/>
        </w:rPr>
        <w:t>such an important trait for leaders?</w:t>
      </w:r>
    </w:p>
    <w:p w14:paraId="5DFBFB41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Despite Moses’ </w:t>
      </w:r>
      <w:r>
        <w:rPr>
          <w:i/>
          <w:color w:val="000000" w:themeColor="text1"/>
          <w:szCs w:val="23"/>
        </w:rPr>
        <w:t xml:space="preserve">fear </w:t>
      </w:r>
      <w:r>
        <w:rPr>
          <w:color w:val="000000" w:themeColor="text1"/>
          <w:szCs w:val="23"/>
        </w:rPr>
        <w:t>(</w:t>
      </w:r>
      <w:r>
        <w:rPr>
          <w:color w:val="000000" w:themeColor="text1"/>
          <w:szCs w:val="23"/>
          <w:u w:val="single"/>
        </w:rPr>
        <w:t>v.6b</w:t>
      </w:r>
      <w:r>
        <w:rPr>
          <w:color w:val="000000" w:themeColor="text1"/>
          <w:szCs w:val="23"/>
        </w:rPr>
        <w:t xml:space="preserve">), what gave him the </w:t>
      </w:r>
      <w:r>
        <w:rPr>
          <w:i/>
          <w:color w:val="000000" w:themeColor="text1"/>
          <w:szCs w:val="23"/>
        </w:rPr>
        <w:t xml:space="preserve">confident resolve </w:t>
      </w:r>
      <w:r>
        <w:rPr>
          <w:color w:val="000000" w:themeColor="text1"/>
          <w:szCs w:val="23"/>
        </w:rPr>
        <w:t xml:space="preserve">to go to Egypt and do what God commanded? </w:t>
      </w:r>
    </w:p>
    <w:p w14:paraId="26E2DE22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What further assurances (</w:t>
      </w:r>
      <w:r>
        <w:rPr>
          <w:i/>
          <w:color w:val="000000" w:themeColor="text1"/>
          <w:szCs w:val="23"/>
        </w:rPr>
        <w:t>signs</w:t>
      </w:r>
      <w:r>
        <w:rPr>
          <w:color w:val="000000" w:themeColor="text1"/>
          <w:szCs w:val="23"/>
        </w:rPr>
        <w:t>) did God provide Moses, and subsequently, Israel?  (</w:t>
      </w:r>
      <w:proofErr w:type="gramStart"/>
      <w:r>
        <w:rPr>
          <w:color w:val="000000" w:themeColor="text1"/>
          <w:szCs w:val="23"/>
        </w:rPr>
        <w:t>see</w:t>
      </w:r>
      <w:proofErr w:type="gramEnd"/>
      <w:r>
        <w:rPr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  <w:u w:val="single"/>
        </w:rPr>
        <w:t>4:1-9</w:t>
      </w:r>
      <w:r>
        <w:rPr>
          <w:color w:val="000000" w:themeColor="text1"/>
          <w:szCs w:val="23"/>
        </w:rPr>
        <w:t>)</w:t>
      </w:r>
    </w:p>
    <w:p w14:paraId="687078F1" w14:textId="77777777" w:rsidR="00272065" w:rsidRDefault="00272065" w:rsidP="00272065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 Why did God send Moses to </w:t>
      </w:r>
      <w:r>
        <w:rPr>
          <w:i/>
          <w:color w:val="000000" w:themeColor="text1"/>
          <w:szCs w:val="23"/>
        </w:rPr>
        <w:t xml:space="preserve">“the elders of Israel” </w:t>
      </w:r>
      <w:r>
        <w:rPr>
          <w:color w:val="000000" w:themeColor="text1"/>
          <w:szCs w:val="23"/>
        </w:rPr>
        <w:t>first?   Why/how is this important for us today?</w:t>
      </w:r>
    </w:p>
    <w:p w14:paraId="3DDCB767" w14:textId="77777777" w:rsidR="00272065" w:rsidRPr="0024429F" w:rsidRDefault="00272065" w:rsidP="00272065">
      <w:pPr>
        <w:pStyle w:val="ListParagraph"/>
        <w:numPr>
          <w:ilvl w:val="0"/>
          <w:numId w:val="3"/>
        </w:numPr>
        <w:spacing w:after="48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Given </w:t>
      </w:r>
      <w:r>
        <w:rPr>
          <w:color w:val="000000" w:themeColor="text1"/>
          <w:szCs w:val="23"/>
          <w:u w:val="single"/>
        </w:rPr>
        <w:t>v.19</w:t>
      </w:r>
      <w:r>
        <w:rPr>
          <w:color w:val="000000" w:themeColor="text1"/>
          <w:szCs w:val="23"/>
        </w:rPr>
        <w:t xml:space="preserve">, why did God send Moses to Pharaoh with the message of </w:t>
      </w:r>
      <w:r>
        <w:rPr>
          <w:color w:val="000000" w:themeColor="text1"/>
          <w:szCs w:val="23"/>
          <w:u w:val="single"/>
        </w:rPr>
        <w:t>v.18</w:t>
      </w:r>
      <w:r>
        <w:rPr>
          <w:color w:val="000000" w:themeColor="text1"/>
          <w:szCs w:val="23"/>
        </w:rPr>
        <w:t>?</w:t>
      </w:r>
    </w:p>
    <w:p w14:paraId="5774BBF0" w14:textId="77777777" w:rsidR="00AB6DA4" w:rsidRDefault="00AB6DA4"/>
    <w:sectPr w:rsidR="00AB6DA4" w:rsidSect="00E6557F">
      <w:footerReference w:type="even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1B7D" w14:textId="77777777" w:rsidR="00000000" w:rsidRDefault="00A6663C">
      <w:r>
        <w:separator/>
      </w:r>
    </w:p>
  </w:endnote>
  <w:endnote w:type="continuationSeparator" w:id="0">
    <w:p w14:paraId="364B8A3A" w14:textId="77777777" w:rsidR="00000000" w:rsidRDefault="00A6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0055" w14:textId="77777777" w:rsidR="0024429F" w:rsidRDefault="00272065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FAF98" w14:textId="77777777" w:rsidR="0024429F" w:rsidRDefault="00A666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D801" w14:textId="77777777" w:rsidR="00000000" w:rsidRDefault="00A6663C">
      <w:r>
        <w:separator/>
      </w:r>
    </w:p>
  </w:footnote>
  <w:footnote w:type="continuationSeparator" w:id="0">
    <w:p w14:paraId="3117DA62" w14:textId="77777777" w:rsidR="00000000" w:rsidRDefault="00A6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C8"/>
    <w:multiLevelType w:val="hybridMultilevel"/>
    <w:tmpl w:val="06D8F38A"/>
    <w:lvl w:ilvl="0" w:tplc="9CC608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82235"/>
    <w:multiLevelType w:val="hybridMultilevel"/>
    <w:tmpl w:val="E87A1BBC"/>
    <w:lvl w:ilvl="0" w:tplc="9CC60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40C46323"/>
    <w:multiLevelType w:val="hybridMultilevel"/>
    <w:tmpl w:val="15BE9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65"/>
    <w:rsid w:val="00272065"/>
    <w:rsid w:val="004679D7"/>
    <w:rsid w:val="00A6663C"/>
    <w:rsid w:val="00A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60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6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65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272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6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65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27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3905</Characters>
  <Application>Microsoft Macintosh Word</Application>
  <DocSecurity>0</DocSecurity>
  <Lines>32</Lines>
  <Paragraphs>9</Paragraphs>
  <ScaleCrop>false</ScaleCrop>
  <Company>Southside Church of Christ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cp:lastPrinted>2020-05-13T20:51:00Z</cp:lastPrinted>
  <dcterms:created xsi:type="dcterms:W3CDTF">2020-05-12T20:49:00Z</dcterms:created>
  <dcterms:modified xsi:type="dcterms:W3CDTF">2020-05-13T21:15:00Z</dcterms:modified>
</cp:coreProperties>
</file>